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2F9B" w14:textId="77777777" w:rsidR="00C42C8B" w:rsidRPr="00C42C8B" w:rsidRDefault="00C42C8B" w:rsidP="00C42C8B">
      <w:pPr>
        <w:spacing w:after="120"/>
        <w:rPr>
          <w:rFonts w:ascii="Arial" w:hAnsi="Arial" w:cs="Arial"/>
          <w:sz w:val="24"/>
          <w:szCs w:val="24"/>
        </w:rPr>
      </w:pPr>
      <w:r w:rsidRPr="00C42C8B">
        <w:rPr>
          <w:rFonts w:ascii="Arial" w:hAnsi="Arial" w:cs="Arial"/>
          <w:sz w:val="24"/>
          <w:szCs w:val="24"/>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3"/>
        <w:gridCol w:w="2827"/>
      </w:tblGrid>
      <w:tr w:rsidR="00C42C8B" w:rsidRPr="00C42C8B" w14:paraId="516C2F1C" w14:textId="77777777" w:rsidTr="000E6F4C">
        <w:tc>
          <w:tcPr>
            <w:tcW w:w="8644" w:type="dxa"/>
            <w:gridSpan w:val="3"/>
            <w:shd w:val="clear" w:color="auto" w:fill="auto"/>
          </w:tcPr>
          <w:p w14:paraId="6826FFCF"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Razão Social/Nome:</w:t>
            </w:r>
          </w:p>
          <w:p w14:paraId="3B309260" w14:textId="77777777" w:rsidR="00C42C8B" w:rsidRPr="00C42C8B" w:rsidRDefault="00C42C8B" w:rsidP="00C42C8B">
            <w:pPr>
              <w:spacing w:after="0" w:line="240" w:lineRule="auto"/>
              <w:rPr>
                <w:rFonts w:ascii="Arial" w:hAnsi="Arial" w:cs="Arial"/>
                <w:sz w:val="24"/>
                <w:szCs w:val="24"/>
              </w:rPr>
            </w:pPr>
          </w:p>
        </w:tc>
      </w:tr>
      <w:tr w:rsidR="00C42C8B" w:rsidRPr="00C42C8B" w14:paraId="58F1E1FF" w14:textId="77777777" w:rsidTr="000E6F4C">
        <w:tc>
          <w:tcPr>
            <w:tcW w:w="8644" w:type="dxa"/>
            <w:gridSpan w:val="3"/>
            <w:shd w:val="clear" w:color="auto" w:fill="auto"/>
          </w:tcPr>
          <w:p w14:paraId="3E5834E4"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CNPJ/CPF:</w:t>
            </w:r>
          </w:p>
        </w:tc>
      </w:tr>
      <w:tr w:rsidR="00C42C8B" w:rsidRPr="00C42C8B" w14:paraId="34157CE5" w14:textId="77777777" w:rsidTr="000E6F4C">
        <w:tc>
          <w:tcPr>
            <w:tcW w:w="8644" w:type="dxa"/>
            <w:gridSpan w:val="3"/>
            <w:shd w:val="clear" w:color="auto" w:fill="auto"/>
          </w:tcPr>
          <w:p w14:paraId="5277E54D"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Endereço:</w:t>
            </w:r>
          </w:p>
          <w:p w14:paraId="5CA4A9DD" w14:textId="77777777" w:rsidR="00C42C8B" w:rsidRPr="00C42C8B" w:rsidRDefault="00C42C8B" w:rsidP="00C42C8B">
            <w:pPr>
              <w:spacing w:after="0" w:line="240" w:lineRule="auto"/>
              <w:rPr>
                <w:rFonts w:ascii="Arial" w:hAnsi="Arial" w:cs="Arial"/>
                <w:sz w:val="24"/>
                <w:szCs w:val="24"/>
              </w:rPr>
            </w:pPr>
          </w:p>
        </w:tc>
      </w:tr>
      <w:tr w:rsidR="00C42C8B" w:rsidRPr="00C42C8B" w14:paraId="431DE333" w14:textId="77777777" w:rsidTr="000E6F4C">
        <w:tc>
          <w:tcPr>
            <w:tcW w:w="8644" w:type="dxa"/>
            <w:gridSpan w:val="3"/>
            <w:shd w:val="clear" w:color="auto" w:fill="auto"/>
          </w:tcPr>
          <w:p w14:paraId="37652F77"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E-mail:</w:t>
            </w:r>
          </w:p>
          <w:p w14:paraId="3FDAACA4" w14:textId="77777777" w:rsidR="00C42C8B" w:rsidRPr="00C42C8B" w:rsidRDefault="00C42C8B" w:rsidP="00C42C8B">
            <w:pPr>
              <w:spacing w:after="0" w:line="240" w:lineRule="auto"/>
              <w:rPr>
                <w:rFonts w:ascii="Arial" w:hAnsi="Arial" w:cs="Arial"/>
                <w:sz w:val="24"/>
                <w:szCs w:val="24"/>
              </w:rPr>
            </w:pPr>
          </w:p>
        </w:tc>
      </w:tr>
      <w:tr w:rsidR="00C42C8B" w:rsidRPr="00C42C8B" w14:paraId="3969D82B" w14:textId="77777777" w:rsidTr="000E6F4C">
        <w:tc>
          <w:tcPr>
            <w:tcW w:w="2881" w:type="dxa"/>
            <w:shd w:val="clear" w:color="auto" w:fill="auto"/>
          </w:tcPr>
          <w:p w14:paraId="6CA1EA46"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Cidade:</w:t>
            </w:r>
          </w:p>
        </w:tc>
        <w:tc>
          <w:tcPr>
            <w:tcW w:w="2881" w:type="dxa"/>
            <w:shd w:val="clear" w:color="auto" w:fill="auto"/>
          </w:tcPr>
          <w:p w14:paraId="1AA57BF7"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Estado:</w:t>
            </w:r>
          </w:p>
        </w:tc>
        <w:tc>
          <w:tcPr>
            <w:tcW w:w="2882" w:type="dxa"/>
            <w:shd w:val="clear" w:color="auto" w:fill="auto"/>
          </w:tcPr>
          <w:p w14:paraId="59916202"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CEP:</w:t>
            </w:r>
          </w:p>
        </w:tc>
      </w:tr>
      <w:tr w:rsidR="00C42C8B" w:rsidRPr="00C42C8B" w14:paraId="2618F64E" w14:textId="77777777" w:rsidTr="000E6F4C">
        <w:tc>
          <w:tcPr>
            <w:tcW w:w="8644" w:type="dxa"/>
            <w:gridSpan w:val="3"/>
            <w:shd w:val="clear" w:color="auto" w:fill="auto"/>
          </w:tcPr>
          <w:p w14:paraId="2C96C39D"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Telefone:</w:t>
            </w:r>
          </w:p>
          <w:p w14:paraId="2EDB1748" w14:textId="77777777" w:rsidR="00C42C8B" w:rsidRPr="00C42C8B" w:rsidRDefault="00C42C8B" w:rsidP="00C42C8B">
            <w:pPr>
              <w:spacing w:after="0" w:line="240" w:lineRule="auto"/>
              <w:rPr>
                <w:rFonts w:ascii="Arial" w:hAnsi="Arial" w:cs="Arial"/>
                <w:sz w:val="24"/>
                <w:szCs w:val="24"/>
              </w:rPr>
            </w:pPr>
          </w:p>
        </w:tc>
      </w:tr>
      <w:tr w:rsidR="00C42C8B" w:rsidRPr="00C42C8B" w14:paraId="3D7A170F" w14:textId="77777777" w:rsidTr="000E6F4C">
        <w:tc>
          <w:tcPr>
            <w:tcW w:w="8644" w:type="dxa"/>
            <w:gridSpan w:val="3"/>
            <w:shd w:val="clear" w:color="auto" w:fill="auto"/>
          </w:tcPr>
          <w:p w14:paraId="26ADDD50"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Pessoa que recebeu:</w:t>
            </w:r>
          </w:p>
          <w:p w14:paraId="77100AC5" w14:textId="77777777" w:rsidR="00C42C8B" w:rsidRPr="00C42C8B" w:rsidRDefault="00C42C8B" w:rsidP="00C42C8B">
            <w:pPr>
              <w:spacing w:after="0" w:line="240" w:lineRule="auto"/>
              <w:rPr>
                <w:rFonts w:ascii="Arial" w:hAnsi="Arial" w:cs="Arial"/>
                <w:sz w:val="24"/>
                <w:szCs w:val="24"/>
              </w:rPr>
            </w:pPr>
          </w:p>
        </w:tc>
      </w:tr>
      <w:tr w:rsidR="00C42C8B" w:rsidRPr="00C42C8B" w14:paraId="40AD6DA2" w14:textId="77777777" w:rsidTr="000E6F4C">
        <w:tc>
          <w:tcPr>
            <w:tcW w:w="8644" w:type="dxa"/>
            <w:gridSpan w:val="3"/>
            <w:shd w:val="clear" w:color="auto" w:fill="auto"/>
          </w:tcPr>
          <w:p w14:paraId="0FD37F15"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Retiramos nesta data cópia do Edital na modalidade de:</w:t>
            </w:r>
          </w:p>
          <w:p w14:paraId="3FBEF9EF"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Pregão presencial;</w:t>
            </w:r>
          </w:p>
          <w:p w14:paraId="1C870D3C"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Concorrência;</w:t>
            </w:r>
          </w:p>
          <w:p w14:paraId="04136E3F"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Tomada de preços;</w:t>
            </w:r>
          </w:p>
          <w:p w14:paraId="78792A3E"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w:t>
            </w:r>
            <w:proofErr w:type="gramEnd"/>
            <w:r w:rsidRPr="00C42C8B">
              <w:rPr>
                <w:rFonts w:ascii="Arial" w:hAnsi="Arial" w:cs="Arial"/>
                <w:sz w:val="24"/>
                <w:szCs w:val="24"/>
              </w:rPr>
              <w:t xml:space="preserve"> ) Credenciamento;</w:t>
            </w:r>
          </w:p>
          <w:p w14:paraId="5B56980A"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Convite.</w:t>
            </w:r>
          </w:p>
          <w:p w14:paraId="241399DE" w14:textId="0AB9755F"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 xml:space="preserve">Número: </w:t>
            </w:r>
            <w:r w:rsidR="00BB6F13">
              <w:rPr>
                <w:rFonts w:ascii="Arial" w:hAnsi="Arial" w:cs="Arial"/>
                <w:sz w:val="24"/>
                <w:szCs w:val="24"/>
              </w:rPr>
              <w:t>02/2023</w:t>
            </w:r>
          </w:p>
          <w:p w14:paraId="1F029226"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Entidade: Fundo Municipal de Saúde</w:t>
            </w:r>
          </w:p>
        </w:tc>
      </w:tr>
      <w:tr w:rsidR="00C42C8B" w:rsidRPr="00C42C8B" w14:paraId="6849C38B" w14:textId="77777777" w:rsidTr="000E6F4C">
        <w:tc>
          <w:tcPr>
            <w:tcW w:w="8644" w:type="dxa"/>
            <w:gridSpan w:val="3"/>
            <w:shd w:val="clear" w:color="auto" w:fill="auto"/>
          </w:tcPr>
          <w:p w14:paraId="5853B1AC"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Data:</w:t>
            </w:r>
          </w:p>
          <w:p w14:paraId="1DD3FAD0" w14:textId="77777777" w:rsidR="00C42C8B" w:rsidRPr="00C42C8B" w:rsidRDefault="00C42C8B" w:rsidP="00C42C8B">
            <w:pPr>
              <w:spacing w:after="0" w:line="240" w:lineRule="auto"/>
              <w:rPr>
                <w:rFonts w:ascii="Arial" w:hAnsi="Arial" w:cs="Arial"/>
                <w:sz w:val="24"/>
                <w:szCs w:val="24"/>
              </w:rPr>
            </w:pPr>
          </w:p>
        </w:tc>
      </w:tr>
    </w:tbl>
    <w:p w14:paraId="70DF9E5C" w14:textId="77777777" w:rsidR="00C42C8B" w:rsidRPr="00C42C8B" w:rsidRDefault="00C42C8B" w:rsidP="00C42C8B">
      <w:pPr>
        <w:spacing w:after="0" w:line="240" w:lineRule="auto"/>
        <w:rPr>
          <w:rFonts w:ascii="Arial" w:hAnsi="Arial" w:cs="Arial"/>
          <w:sz w:val="24"/>
          <w:szCs w:val="24"/>
        </w:rPr>
      </w:pPr>
    </w:p>
    <w:p w14:paraId="4DCB1AB8"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Senhor licitante,</w:t>
      </w:r>
    </w:p>
    <w:p w14:paraId="03CCE2E2" w14:textId="77777777" w:rsidR="00C42C8B" w:rsidRPr="00C42C8B" w:rsidRDefault="00C42C8B" w:rsidP="00C42C8B">
      <w:pPr>
        <w:spacing w:after="0" w:line="240" w:lineRule="auto"/>
        <w:rPr>
          <w:rFonts w:ascii="Arial" w:hAnsi="Arial" w:cs="Arial"/>
          <w:sz w:val="24"/>
          <w:szCs w:val="24"/>
        </w:rPr>
      </w:pPr>
    </w:p>
    <w:p w14:paraId="6628AA00"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ab/>
        <w:t xml:space="preserve">Visando à comunicação futura entre esta Prefeitura e essa empresa, solicito de Vossa Senhoria preencher a solicitação de entrega do Edital e remeter por meio do e-mail: </w:t>
      </w:r>
      <w:hyperlink r:id="rId7" w:history="1">
        <w:r w:rsidRPr="00C42C8B">
          <w:rPr>
            <w:rFonts w:ascii="Arial" w:hAnsi="Arial" w:cs="Arial"/>
            <w:color w:val="0000FF"/>
            <w:sz w:val="24"/>
            <w:szCs w:val="24"/>
            <w:u w:val="single"/>
          </w:rPr>
          <w:t>licita@calmon.sc.gov.br</w:t>
        </w:r>
      </w:hyperlink>
      <w:r w:rsidRPr="00C42C8B">
        <w:rPr>
          <w:rFonts w:ascii="Arial" w:hAnsi="Arial" w:cs="Arial"/>
          <w:sz w:val="24"/>
          <w:szCs w:val="24"/>
        </w:rPr>
        <w:t>.</w:t>
      </w:r>
    </w:p>
    <w:p w14:paraId="410EC127"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ab/>
        <w:t>A não remessa do recibo exime o Departamento de Licitações do Município de Calmon da comunicação de eventuais retificações ocorridas no instrumento convocatório e de quaisquer informações adicionais.</w:t>
      </w:r>
    </w:p>
    <w:p w14:paraId="6E14D85F" w14:textId="77777777" w:rsidR="00C42C8B" w:rsidRPr="00C42C8B" w:rsidRDefault="00C42C8B" w:rsidP="00C42C8B">
      <w:pPr>
        <w:spacing w:after="0" w:line="240" w:lineRule="auto"/>
        <w:rPr>
          <w:rFonts w:ascii="Arial" w:hAnsi="Arial" w:cs="Arial"/>
          <w:sz w:val="24"/>
          <w:szCs w:val="24"/>
        </w:rPr>
      </w:pPr>
    </w:p>
    <w:p w14:paraId="30BDA13C" w14:textId="77777777" w:rsidR="00C42C8B" w:rsidRPr="00C42C8B" w:rsidRDefault="00C42C8B" w:rsidP="00C42C8B">
      <w:pPr>
        <w:spacing w:after="0" w:line="240" w:lineRule="auto"/>
        <w:jc w:val="center"/>
        <w:rPr>
          <w:rFonts w:ascii="Arial" w:hAnsi="Arial" w:cs="Arial"/>
          <w:b/>
          <w:bCs/>
          <w:sz w:val="24"/>
          <w:szCs w:val="24"/>
        </w:rPr>
      </w:pPr>
    </w:p>
    <w:p w14:paraId="75DF43D9" w14:textId="77777777" w:rsidR="00C42C8B" w:rsidRPr="00C42C8B" w:rsidRDefault="00C42C8B" w:rsidP="00C42C8B">
      <w:pPr>
        <w:spacing w:after="0" w:line="240" w:lineRule="auto"/>
        <w:jc w:val="center"/>
        <w:rPr>
          <w:rFonts w:ascii="Arial" w:hAnsi="Arial" w:cs="Arial"/>
          <w:b/>
          <w:bCs/>
          <w:sz w:val="24"/>
          <w:szCs w:val="24"/>
        </w:rPr>
      </w:pPr>
      <w:r w:rsidRPr="00C42C8B">
        <w:rPr>
          <w:rFonts w:ascii="Arial" w:hAnsi="Arial" w:cs="Arial"/>
          <w:b/>
          <w:bCs/>
          <w:sz w:val="24"/>
          <w:szCs w:val="24"/>
        </w:rPr>
        <w:t>Setor de Licitações da Prefeitura do Município de Calmon</w:t>
      </w:r>
    </w:p>
    <w:p w14:paraId="113ADFDC" w14:textId="77777777" w:rsidR="00C42C8B" w:rsidRPr="00C42C8B" w:rsidRDefault="00C42C8B" w:rsidP="00C42C8B">
      <w:pPr>
        <w:spacing w:after="0" w:line="240" w:lineRule="auto"/>
        <w:jc w:val="center"/>
        <w:rPr>
          <w:rFonts w:ascii="Arial" w:hAnsi="Arial" w:cs="Arial"/>
          <w:b/>
          <w:bCs/>
          <w:sz w:val="24"/>
          <w:szCs w:val="24"/>
        </w:rPr>
      </w:pPr>
    </w:p>
    <w:p w14:paraId="1AAAB080" w14:textId="77777777" w:rsidR="00C42C8B" w:rsidRPr="00C42C8B" w:rsidRDefault="00C42C8B" w:rsidP="00C42C8B">
      <w:pPr>
        <w:spacing w:after="0" w:line="240" w:lineRule="auto"/>
        <w:jc w:val="center"/>
        <w:rPr>
          <w:rFonts w:ascii="Arial" w:hAnsi="Arial" w:cs="Arial"/>
          <w:b/>
          <w:bCs/>
          <w:sz w:val="24"/>
          <w:szCs w:val="24"/>
        </w:rPr>
      </w:pPr>
    </w:p>
    <w:p w14:paraId="2141CD1C" w14:textId="77777777" w:rsidR="00C42C8B" w:rsidRPr="00C42C8B" w:rsidRDefault="00C42C8B" w:rsidP="00C42C8B">
      <w:pPr>
        <w:spacing w:after="0" w:line="240" w:lineRule="auto"/>
        <w:jc w:val="center"/>
        <w:rPr>
          <w:rFonts w:ascii="Arial" w:hAnsi="Arial" w:cs="Arial"/>
          <w:b/>
          <w:bCs/>
          <w:sz w:val="24"/>
          <w:szCs w:val="24"/>
        </w:rPr>
      </w:pPr>
    </w:p>
    <w:p w14:paraId="74665DE5" w14:textId="77777777" w:rsidR="00C42C8B" w:rsidRPr="00C42C8B" w:rsidRDefault="00C42C8B" w:rsidP="00C42C8B">
      <w:pPr>
        <w:spacing w:after="0" w:line="240" w:lineRule="auto"/>
        <w:jc w:val="center"/>
        <w:rPr>
          <w:rFonts w:ascii="Arial" w:hAnsi="Arial" w:cs="Arial"/>
          <w:b/>
          <w:bCs/>
          <w:sz w:val="24"/>
          <w:szCs w:val="24"/>
        </w:rPr>
      </w:pPr>
    </w:p>
    <w:p w14:paraId="162D1946" w14:textId="77777777" w:rsidR="00C42C8B" w:rsidRPr="00C42C8B" w:rsidRDefault="00C42C8B" w:rsidP="00C42C8B">
      <w:pPr>
        <w:spacing w:after="0" w:line="240" w:lineRule="auto"/>
        <w:jc w:val="center"/>
        <w:rPr>
          <w:rFonts w:ascii="Arial" w:hAnsi="Arial" w:cs="Arial"/>
          <w:b/>
          <w:bCs/>
          <w:sz w:val="24"/>
          <w:szCs w:val="24"/>
        </w:rPr>
      </w:pPr>
    </w:p>
    <w:p w14:paraId="5B2F484D" w14:textId="77777777" w:rsidR="00C42C8B" w:rsidRPr="00C42C8B" w:rsidRDefault="00C42C8B" w:rsidP="00C42C8B">
      <w:pPr>
        <w:spacing w:after="0" w:line="240" w:lineRule="auto"/>
        <w:jc w:val="center"/>
        <w:rPr>
          <w:rFonts w:ascii="Arial" w:hAnsi="Arial" w:cs="Arial"/>
          <w:b/>
          <w:bCs/>
          <w:sz w:val="24"/>
          <w:szCs w:val="24"/>
        </w:rPr>
      </w:pPr>
    </w:p>
    <w:p w14:paraId="3FF5A2D1" w14:textId="77777777" w:rsidR="00C42C8B" w:rsidRPr="00C42C8B" w:rsidRDefault="00C42C8B" w:rsidP="00C42C8B">
      <w:pPr>
        <w:spacing w:after="0" w:line="240" w:lineRule="auto"/>
        <w:jc w:val="center"/>
        <w:rPr>
          <w:rFonts w:ascii="Arial" w:hAnsi="Arial" w:cs="Arial"/>
          <w:b/>
          <w:bCs/>
          <w:sz w:val="24"/>
          <w:szCs w:val="24"/>
        </w:rPr>
      </w:pPr>
    </w:p>
    <w:p w14:paraId="4D73F488" w14:textId="77777777" w:rsidR="00C42C8B" w:rsidRPr="00C42C8B" w:rsidRDefault="00C42C8B" w:rsidP="00C42C8B">
      <w:pPr>
        <w:spacing w:after="0" w:line="240" w:lineRule="auto"/>
        <w:jc w:val="center"/>
        <w:rPr>
          <w:rFonts w:ascii="Arial" w:hAnsi="Arial" w:cs="Arial"/>
          <w:b/>
          <w:bCs/>
          <w:sz w:val="24"/>
          <w:szCs w:val="24"/>
        </w:rPr>
      </w:pPr>
    </w:p>
    <w:p w14:paraId="7478DF9E" w14:textId="77777777" w:rsidR="00C42C8B" w:rsidRPr="00C42C8B" w:rsidRDefault="00C42C8B" w:rsidP="00C42C8B">
      <w:pPr>
        <w:spacing w:after="0" w:line="240" w:lineRule="auto"/>
        <w:jc w:val="center"/>
        <w:rPr>
          <w:rFonts w:ascii="Arial" w:hAnsi="Arial" w:cs="Arial"/>
          <w:b/>
          <w:bCs/>
          <w:sz w:val="24"/>
          <w:szCs w:val="24"/>
        </w:rPr>
      </w:pPr>
    </w:p>
    <w:p w14:paraId="5C27A4E9" w14:textId="77777777" w:rsidR="00C42C8B" w:rsidRPr="00C42C8B" w:rsidRDefault="00C42C8B" w:rsidP="00C42C8B">
      <w:pPr>
        <w:spacing w:after="0" w:line="240" w:lineRule="auto"/>
        <w:rPr>
          <w:rFonts w:ascii="Arial" w:hAnsi="Arial" w:cs="Arial"/>
          <w:b/>
          <w:bCs/>
          <w:sz w:val="24"/>
          <w:szCs w:val="24"/>
        </w:rPr>
      </w:pPr>
    </w:p>
    <w:p w14:paraId="7E1A486A" w14:textId="144E38C7" w:rsidR="00C13D3E" w:rsidRPr="00C13D3E" w:rsidRDefault="00C13D3E" w:rsidP="00C13D3E">
      <w:pPr>
        <w:suppressAutoHyphens/>
        <w:overflowPunct w:val="0"/>
        <w:spacing w:after="0" w:line="240" w:lineRule="auto"/>
        <w:jc w:val="center"/>
        <w:rPr>
          <w:rFonts w:ascii="Arial" w:hAnsi="Arial" w:cs="Arial"/>
          <w:b/>
          <w:bCs/>
        </w:rPr>
      </w:pPr>
      <w:r w:rsidRPr="00C13D3E">
        <w:rPr>
          <w:rFonts w:ascii="Arial" w:hAnsi="Arial" w:cs="Arial"/>
          <w:b/>
          <w:bCs/>
        </w:rPr>
        <w:t xml:space="preserve">EDITAL DE CHAMAMENTO PÚBLICO Nº </w:t>
      </w:r>
      <w:r w:rsidR="00BB6F13">
        <w:rPr>
          <w:rFonts w:ascii="Arial" w:hAnsi="Arial" w:cs="Arial"/>
          <w:b/>
          <w:bCs/>
        </w:rPr>
        <w:t>02/2023</w:t>
      </w:r>
    </w:p>
    <w:p w14:paraId="5158FBCC" w14:textId="77777777" w:rsidR="00C13D3E" w:rsidRPr="00C13D3E" w:rsidRDefault="00C13D3E" w:rsidP="00C13D3E">
      <w:pPr>
        <w:suppressAutoHyphens/>
        <w:overflowPunct w:val="0"/>
        <w:spacing w:after="0" w:line="240" w:lineRule="auto"/>
        <w:jc w:val="center"/>
        <w:rPr>
          <w:rFonts w:ascii="Arial" w:hAnsi="Arial" w:cs="Arial"/>
          <w:b/>
          <w:bCs/>
        </w:rPr>
      </w:pPr>
      <w:r w:rsidRPr="00C13D3E">
        <w:rPr>
          <w:rFonts w:ascii="Arial" w:hAnsi="Arial" w:cs="Arial"/>
          <w:b/>
          <w:bCs/>
        </w:rPr>
        <w:t>CREDENCIAMENTO DE LABORATÓRIO CLÍNICO</w:t>
      </w:r>
    </w:p>
    <w:p w14:paraId="5DC0B386" w14:textId="77777777" w:rsidR="00C13D3E" w:rsidRPr="00C13D3E" w:rsidRDefault="00C13D3E" w:rsidP="00C13D3E"/>
    <w:p w14:paraId="44B40388" w14:textId="245626F0" w:rsidR="00C13D3E" w:rsidRPr="00C13D3E" w:rsidRDefault="00C13D3E" w:rsidP="00C13D3E">
      <w:pPr>
        <w:suppressAutoHyphens/>
        <w:overflowPunct w:val="0"/>
        <w:spacing w:after="0" w:line="240" w:lineRule="auto"/>
        <w:jc w:val="both"/>
        <w:rPr>
          <w:rFonts w:ascii="Arial" w:hAnsi="Arial" w:cs="Arial"/>
          <w:b/>
          <w:bCs/>
        </w:rPr>
      </w:pPr>
      <w:r w:rsidRPr="00C13D3E">
        <w:rPr>
          <w:rFonts w:ascii="Arial" w:hAnsi="Arial" w:cs="Arial"/>
        </w:rPr>
        <w:t xml:space="preserve">O MUNICÍPIO DE CALMON, pessoa jurídica de direito público interno, inscrita no CNPJ/MF sob nº 95.949.806/0001-37, com sede administrativa à Rua Miguel </w:t>
      </w:r>
      <w:proofErr w:type="spellStart"/>
      <w:r w:rsidRPr="00C13D3E">
        <w:rPr>
          <w:rFonts w:ascii="Arial" w:hAnsi="Arial" w:cs="Arial"/>
        </w:rPr>
        <w:t>Dzumann</w:t>
      </w:r>
      <w:proofErr w:type="spellEnd"/>
      <w:r w:rsidRPr="00C13D3E">
        <w:rPr>
          <w:rFonts w:ascii="Arial" w:hAnsi="Arial" w:cs="Arial"/>
        </w:rPr>
        <w:t xml:space="preserve">, 315, Centro, nesta cidade, através do </w:t>
      </w:r>
      <w:r w:rsidRPr="00C13D3E">
        <w:rPr>
          <w:rFonts w:ascii="Arial" w:hAnsi="Arial" w:cs="Arial"/>
          <w:b/>
          <w:bCs/>
        </w:rPr>
        <w:t>FUNDO MUNICIPAL DE SAÚDE</w:t>
      </w:r>
      <w:r w:rsidRPr="00C13D3E">
        <w:rPr>
          <w:rFonts w:ascii="Arial" w:hAnsi="Arial" w:cs="Arial"/>
        </w:rPr>
        <w:t xml:space="preserve">, com fundamento no </w:t>
      </w:r>
      <w:r w:rsidRPr="00C13D3E">
        <w:rPr>
          <w:rFonts w:ascii="Arial" w:hAnsi="Arial" w:cs="Arial"/>
          <w:i/>
          <w:iCs/>
        </w:rPr>
        <w:t>caput</w:t>
      </w:r>
      <w:r w:rsidRPr="00C13D3E">
        <w:rPr>
          <w:rFonts w:ascii="Arial" w:hAnsi="Arial" w:cs="Arial"/>
        </w:rPr>
        <w:t xml:space="preserve"> do art. 25 da Lei nº 8.666/1993, torna público o </w:t>
      </w:r>
      <w:r w:rsidRPr="00C13D3E">
        <w:rPr>
          <w:rFonts w:ascii="Arial" w:hAnsi="Arial" w:cs="Arial"/>
          <w:b/>
          <w:bCs/>
        </w:rPr>
        <w:t>CHAMAMENTO PÚBLICO PARA CREDENCIAMENTO DE LABORATÓRIO CLÍNICO PARA REALIZAÇÃO DE SERVIÇOS LABORATORIAIS E SERVIÇOS AUXILIARES EM DIAGNOSE COMPREENDENDO COLETA DE MATERIAL, REALIZAÇÃO DE EXAMES E EMISSÃO DE LAUDOS AFIM DE ATENDER A DEMANDA DO FUNDO MUNICIPAL DE SAÚDE DO MUNICÍPIO DE CALMON/SC</w:t>
      </w:r>
      <w:r w:rsidRPr="00C13D3E">
        <w:rPr>
          <w:rFonts w:ascii="Arial" w:hAnsi="Arial" w:cs="Arial"/>
        </w:rPr>
        <w:t xml:space="preserve">, a partir de </w:t>
      </w:r>
      <w:r w:rsidR="00BB6F13">
        <w:rPr>
          <w:rFonts w:ascii="Arial" w:hAnsi="Arial" w:cs="Arial"/>
        </w:rPr>
        <w:t>24</w:t>
      </w:r>
      <w:r w:rsidR="00ED426C">
        <w:rPr>
          <w:rFonts w:ascii="Arial" w:hAnsi="Arial" w:cs="Arial"/>
        </w:rPr>
        <w:t xml:space="preserve"> de </w:t>
      </w:r>
      <w:r w:rsidR="00BB6F13">
        <w:rPr>
          <w:rFonts w:ascii="Arial" w:hAnsi="Arial" w:cs="Arial"/>
        </w:rPr>
        <w:t>abril</w:t>
      </w:r>
      <w:r w:rsidRPr="00C13D3E">
        <w:rPr>
          <w:rFonts w:ascii="Arial" w:hAnsi="Arial" w:cs="Arial"/>
          <w:b/>
          <w:bCs/>
        </w:rPr>
        <w:t xml:space="preserve"> de 202</w:t>
      </w:r>
      <w:r w:rsidR="00760732">
        <w:rPr>
          <w:rFonts w:ascii="Arial" w:hAnsi="Arial" w:cs="Arial"/>
          <w:b/>
          <w:bCs/>
        </w:rPr>
        <w:t>3</w:t>
      </w:r>
      <w:r w:rsidRPr="00C13D3E">
        <w:rPr>
          <w:rFonts w:ascii="Arial" w:hAnsi="Arial" w:cs="Arial"/>
        </w:rPr>
        <w:t xml:space="preserve">, quando serão recebidos os envelopes contendo “Documentos de Habilitação”, no </w:t>
      </w:r>
      <w:r w:rsidRPr="00C13D3E">
        <w:rPr>
          <w:rFonts w:ascii="Arial" w:hAnsi="Arial" w:cs="Arial"/>
          <w:b/>
          <w:bCs/>
        </w:rPr>
        <w:t>DO OBJETO</w:t>
      </w:r>
    </w:p>
    <w:p w14:paraId="48F848CE"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 xml:space="preserve">1.1 Este chamamento público tem por objeto </w:t>
      </w:r>
      <w:bookmarkStart w:id="0" w:name="_Hlk65575979"/>
      <w:r w:rsidRPr="00C13D3E">
        <w:rPr>
          <w:rFonts w:ascii="Arial" w:hAnsi="Arial" w:cs="Arial"/>
        </w:rPr>
        <w:t>CREDENCIAMENTO DE LABORATÓRIO CLÍNICO PARA REALIZAÇÃO DE SERVIÇOS LABORATORIAIS E SERVIÇOS AUXILIARES EM DIAGNOSE COMPREENDENDO COLETA DE MATERIAL, REALIZAÇÃO DE EXAMES E EMISSÃO DE LAUDOS AFIM DE ATENDER A DEMANDA DO FUNDO MUNICIPAL DE SAÚDE DO MUNICÍPIO DE CALMON/SC</w:t>
      </w:r>
      <w:bookmarkEnd w:id="0"/>
      <w:r w:rsidRPr="00C13D3E">
        <w:rPr>
          <w:rFonts w:ascii="Arial" w:hAnsi="Arial" w:cs="Arial"/>
        </w:rPr>
        <w:t>, para atenderem a demanda do Fundo Municipal de Saúde de Calmon, sendo:</w:t>
      </w:r>
    </w:p>
    <w:p w14:paraId="780DDCDA" w14:textId="77777777" w:rsidR="00C13D3E" w:rsidRPr="00C13D3E" w:rsidRDefault="00C13D3E" w:rsidP="00C13D3E">
      <w:pPr>
        <w:suppressAutoHyphens/>
        <w:overflowPunct w:val="0"/>
        <w:spacing w:after="0" w:line="240" w:lineRule="auto"/>
        <w:jc w:val="both"/>
        <w:rPr>
          <w:rFonts w:ascii="Arial" w:hAnsi="Arial" w:cs="Arial"/>
          <w:b/>
          <w:bCs/>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7"/>
        <w:gridCol w:w="1443"/>
        <w:gridCol w:w="1144"/>
        <w:gridCol w:w="5067"/>
      </w:tblGrid>
      <w:tr w:rsidR="000B2A39" w:rsidRPr="00C13D3E" w14:paraId="6CB6FD23" w14:textId="77777777" w:rsidTr="000B2A39">
        <w:trPr>
          <w:trHeight w:val="254"/>
        </w:trPr>
        <w:tc>
          <w:tcPr>
            <w:tcW w:w="851" w:type="dxa"/>
            <w:gridSpan w:val="2"/>
            <w:shd w:val="clear" w:color="auto" w:fill="E6E6E6"/>
          </w:tcPr>
          <w:p w14:paraId="46DE851D" w14:textId="77777777" w:rsidR="00C13D3E" w:rsidRPr="00C13D3E" w:rsidRDefault="00C13D3E" w:rsidP="000B2A39">
            <w:pPr>
              <w:widowControl w:val="0"/>
              <w:autoSpaceDE w:val="0"/>
              <w:autoSpaceDN w:val="0"/>
              <w:spacing w:after="0" w:line="234" w:lineRule="exact"/>
              <w:ind w:left="49" w:right="48"/>
              <w:jc w:val="center"/>
              <w:rPr>
                <w:rFonts w:ascii="Arial" w:eastAsia="Times New Roman" w:hAnsi="Arial" w:cs="Arial"/>
                <w:b/>
                <w:sz w:val="20"/>
                <w:szCs w:val="20"/>
                <w:lang w:val="en-US" w:eastAsia="pt-PT" w:bidi="pt-PT"/>
              </w:rPr>
            </w:pPr>
            <w:r w:rsidRPr="00C13D3E">
              <w:rPr>
                <w:rFonts w:ascii="Arial" w:eastAsia="Times New Roman" w:hAnsi="Arial" w:cs="Arial"/>
                <w:b/>
                <w:sz w:val="20"/>
                <w:szCs w:val="20"/>
                <w:lang w:val="en-US" w:eastAsia="pt-PT" w:bidi="pt-PT"/>
              </w:rPr>
              <w:t>ITEM</w:t>
            </w:r>
          </w:p>
        </w:tc>
        <w:tc>
          <w:tcPr>
            <w:tcW w:w="1443" w:type="dxa"/>
            <w:shd w:val="clear" w:color="auto" w:fill="E6E6E6"/>
          </w:tcPr>
          <w:p w14:paraId="61A5955B" w14:textId="77777777" w:rsidR="00C13D3E" w:rsidRPr="00C13D3E" w:rsidRDefault="00C13D3E" w:rsidP="000B2A39">
            <w:pPr>
              <w:widowControl w:val="0"/>
              <w:autoSpaceDE w:val="0"/>
              <w:autoSpaceDN w:val="0"/>
              <w:spacing w:after="0" w:line="234" w:lineRule="exact"/>
              <w:ind w:right="33"/>
              <w:jc w:val="center"/>
              <w:rPr>
                <w:rFonts w:ascii="Arial" w:eastAsia="Times New Roman" w:hAnsi="Arial" w:cs="Arial"/>
                <w:b/>
                <w:sz w:val="20"/>
                <w:szCs w:val="20"/>
                <w:lang w:val="en-US" w:eastAsia="pt-PT" w:bidi="pt-PT"/>
              </w:rPr>
            </w:pPr>
            <w:r w:rsidRPr="00C13D3E">
              <w:rPr>
                <w:rFonts w:ascii="Arial" w:eastAsia="Times New Roman" w:hAnsi="Arial" w:cs="Arial"/>
                <w:b/>
                <w:sz w:val="20"/>
                <w:szCs w:val="20"/>
                <w:lang w:val="en-US" w:eastAsia="pt-PT" w:bidi="pt-PT"/>
              </w:rPr>
              <w:t>QUANTIDADE</w:t>
            </w:r>
          </w:p>
        </w:tc>
        <w:tc>
          <w:tcPr>
            <w:tcW w:w="1144" w:type="dxa"/>
            <w:shd w:val="clear" w:color="auto" w:fill="E6E6E6"/>
          </w:tcPr>
          <w:p w14:paraId="285FAC83" w14:textId="77777777" w:rsidR="00C13D3E" w:rsidRPr="00C13D3E" w:rsidRDefault="00C13D3E" w:rsidP="000B2A39">
            <w:pPr>
              <w:widowControl w:val="0"/>
              <w:autoSpaceDE w:val="0"/>
              <w:autoSpaceDN w:val="0"/>
              <w:spacing w:after="0" w:line="234" w:lineRule="exact"/>
              <w:ind w:left="79" w:right="12"/>
              <w:jc w:val="center"/>
              <w:rPr>
                <w:rFonts w:ascii="Arial" w:eastAsia="Times New Roman" w:hAnsi="Arial" w:cs="Arial"/>
                <w:b/>
                <w:sz w:val="20"/>
                <w:szCs w:val="20"/>
                <w:lang w:val="en-US" w:eastAsia="pt-PT" w:bidi="pt-PT"/>
              </w:rPr>
            </w:pPr>
            <w:r w:rsidRPr="00C13D3E">
              <w:rPr>
                <w:rFonts w:ascii="Arial" w:eastAsia="Times New Roman" w:hAnsi="Arial" w:cs="Arial"/>
                <w:b/>
                <w:sz w:val="20"/>
                <w:szCs w:val="20"/>
                <w:lang w:val="en-US" w:eastAsia="pt-PT" w:bidi="pt-PT"/>
              </w:rPr>
              <w:t>UNIDADE</w:t>
            </w:r>
          </w:p>
        </w:tc>
        <w:tc>
          <w:tcPr>
            <w:tcW w:w="5067" w:type="dxa"/>
            <w:shd w:val="clear" w:color="auto" w:fill="E6E6E6"/>
          </w:tcPr>
          <w:p w14:paraId="7969D901" w14:textId="77777777" w:rsidR="00C13D3E" w:rsidRPr="00C13D3E" w:rsidRDefault="00C13D3E" w:rsidP="000B2A39">
            <w:pPr>
              <w:widowControl w:val="0"/>
              <w:autoSpaceDE w:val="0"/>
              <w:autoSpaceDN w:val="0"/>
              <w:spacing w:after="0" w:line="234" w:lineRule="exact"/>
              <w:jc w:val="center"/>
              <w:rPr>
                <w:rFonts w:ascii="Arial" w:eastAsia="Times New Roman" w:hAnsi="Arial" w:cs="Arial"/>
                <w:b/>
                <w:sz w:val="20"/>
                <w:szCs w:val="20"/>
                <w:lang w:val="en-US" w:eastAsia="pt-PT" w:bidi="pt-PT"/>
              </w:rPr>
            </w:pPr>
            <w:r w:rsidRPr="00C13D3E">
              <w:rPr>
                <w:rFonts w:ascii="Arial" w:eastAsia="Times New Roman" w:hAnsi="Arial" w:cs="Arial"/>
                <w:b/>
                <w:sz w:val="20"/>
                <w:szCs w:val="20"/>
                <w:lang w:val="en-US" w:eastAsia="pt-PT" w:bidi="pt-PT"/>
              </w:rPr>
              <w:t>DESCRIÇÃO</w:t>
            </w:r>
          </w:p>
        </w:tc>
      </w:tr>
      <w:tr w:rsidR="000B2A39" w:rsidRPr="00C13D3E" w14:paraId="307DEC87" w14:textId="77777777" w:rsidTr="000B2A39">
        <w:trPr>
          <w:trHeight w:val="1012"/>
        </w:trPr>
        <w:tc>
          <w:tcPr>
            <w:tcW w:w="674" w:type="dxa"/>
            <w:shd w:val="clear" w:color="auto" w:fill="auto"/>
          </w:tcPr>
          <w:p w14:paraId="431A18A2" w14:textId="77777777" w:rsidR="00C13D3E" w:rsidRPr="00C13D3E" w:rsidRDefault="00C13D3E" w:rsidP="000B2A39">
            <w:pPr>
              <w:widowControl w:val="0"/>
              <w:autoSpaceDE w:val="0"/>
              <w:autoSpaceDN w:val="0"/>
              <w:spacing w:before="11" w:after="0" w:line="240" w:lineRule="auto"/>
              <w:rPr>
                <w:rFonts w:ascii="Arial" w:eastAsia="Times New Roman" w:hAnsi="Arial" w:cs="Arial"/>
                <w:sz w:val="20"/>
                <w:szCs w:val="20"/>
                <w:lang w:val="en-US" w:eastAsia="pt-PT" w:bidi="pt-PT"/>
              </w:rPr>
            </w:pPr>
          </w:p>
          <w:p w14:paraId="5B2FCE80" w14:textId="77777777" w:rsidR="00C13D3E" w:rsidRPr="00C13D3E" w:rsidRDefault="00C13D3E" w:rsidP="000B2A39">
            <w:pPr>
              <w:widowControl w:val="0"/>
              <w:autoSpaceDE w:val="0"/>
              <w:autoSpaceDN w:val="0"/>
              <w:spacing w:after="0" w:line="240" w:lineRule="auto"/>
              <w:ind w:left="122" w:right="48"/>
              <w:jc w:val="center"/>
              <w:rPr>
                <w:rFonts w:ascii="Arial" w:eastAsia="Times New Roman" w:hAnsi="Arial" w:cs="Arial"/>
                <w:sz w:val="20"/>
                <w:szCs w:val="20"/>
                <w:lang w:val="en-US" w:eastAsia="pt-PT" w:bidi="pt-PT"/>
              </w:rPr>
            </w:pPr>
            <w:r w:rsidRPr="00C13D3E">
              <w:rPr>
                <w:rFonts w:ascii="Arial" w:eastAsia="Times New Roman" w:hAnsi="Arial" w:cs="Arial"/>
                <w:sz w:val="20"/>
                <w:szCs w:val="20"/>
                <w:lang w:val="en-US" w:eastAsia="pt-PT" w:bidi="pt-PT"/>
              </w:rPr>
              <w:t>01</w:t>
            </w:r>
          </w:p>
        </w:tc>
        <w:tc>
          <w:tcPr>
            <w:tcW w:w="1620" w:type="dxa"/>
            <w:gridSpan w:val="2"/>
            <w:shd w:val="clear" w:color="auto" w:fill="auto"/>
          </w:tcPr>
          <w:p w14:paraId="5411E18F" w14:textId="77777777" w:rsidR="00C13D3E" w:rsidRPr="00C13D3E" w:rsidRDefault="00C13D3E" w:rsidP="000B2A39">
            <w:pPr>
              <w:widowControl w:val="0"/>
              <w:autoSpaceDE w:val="0"/>
              <w:autoSpaceDN w:val="0"/>
              <w:spacing w:before="11" w:after="0" w:line="240" w:lineRule="auto"/>
              <w:rPr>
                <w:rFonts w:ascii="Arial" w:eastAsia="Times New Roman" w:hAnsi="Arial" w:cs="Arial"/>
                <w:sz w:val="20"/>
                <w:szCs w:val="20"/>
                <w:lang w:val="en-US" w:eastAsia="pt-PT" w:bidi="pt-PT"/>
              </w:rPr>
            </w:pPr>
          </w:p>
          <w:p w14:paraId="4D071BB7" w14:textId="541DC3CB" w:rsidR="00C13D3E" w:rsidRPr="00C13D3E" w:rsidRDefault="00C13D3E" w:rsidP="000B2A39">
            <w:pPr>
              <w:widowControl w:val="0"/>
              <w:autoSpaceDE w:val="0"/>
              <w:autoSpaceDN w:val="0"/>
              <w:spacing w:after="0" w:line="240" w:lineRule="auto"/>
              <w:ind w:right="32"/>
              <w:jc w:val="center"/>
              <w:rPr>
                <w:rFonts w:ascii="Arial" w:eastAsia="Times New Roman" w:hAnsi="Arial" w:cs="Arial"/>
                <w:sz w:val="20"/>
                <w:szCs w:val="20"/>
                <w:lang w:val="en-US" w:eastAsia="pt-PT" w:bidi="pt-PT"/>
              </w:rPr>
            </w:pPr>
            <w:r w:rsidRPr="00C13D3E">
              <w:rPr>
                <w:rFonts w:ascii="Arial" w:eastAsia="Times New Roman" w:hAnsi="Arial" w:cs="Arial"/>
                <w:sz w:val="20"/>
                <w:szCs w:val="20"/>
                <w:lang w:val="en-US" w:eastAsia="pt-PT" w:bidi="pt-PT"/>
              </w:rPr>
              <w:t>1</w:t>
            </w:r>
            <w:r w:rsidR="00BB6F13">
              <w:rPr>
                <w:rFonts w:ascii="Arial" w:eastAsia="Times New Roman" w:hAnsi="Arial" w:cs="Arial"/>
                <w:sz w:val="20"/>
                <w:szCs w:val="20"/>
                <w:lang w:val="en-US" w:eastAsia="pt-PT" w:bidi="pt-PT"/>
              </w:rPr>
              <w:t>8</w:t>
            </w:r>
            <w:r w:rsidRPr="00C13D3E">
              <w:rPr>
                <w:rFonts w:ascii="Arial" w:eastAsia="Times New Roman" w:hAnsi="Arial" w:cs="Arial"/>
                <w:sz w:val="20"/>
                <w:szCs w:val="20"/>
                <w:lang w:val="en-US" w:eastAsia="pt-PT" w:bidi="pt-PT"/>
              </w:rPr>
              <w:t>0.000,00</w:t>
            </w:r>
          </w:p>
        </w:tc>
        <w:tc>
          <w:tcPr>
            <w:tcW w:w="1144" w:type="dxa"/>
            <w:shd w:val="clear" w:color="auto" w:fill="auto"/>
          </w:tcPr>
          <w:p w14:paraId="24BF237C" w14:textId="77777777" w:rsidR="00C13D3E" w:rsidRPr="00C13D3E" w:rsidRDefault="00C13D3E" w:rsidP="000B2A39">
            <w:pPr>
              <w:widowControl w:val="0"/>
              <w:autoSpaceDE w:val="0"/>
              <w:autoSpaceDN w:val="0"/>
              <w:spacing w:before="11" w:after="0" w:line="240" w:lineRule="auto"/>
              <w:rPr>
                <w:rFonts w:ascii="Arial" w:eastAsia="Times New Roman" w:hAnsi="Arial" w:cs="Arial"/>
                <w:sz w:val="20"/>
                <w:szCs w:val="20"/>
                <w:lang w:val="en-US" w:eastAsia="pt-PT" w:bidi="pt-PT"/>
              </w:rPr>
            </w:pPr>
          </w:p>
          <w:p w14:paraId="53C10404" w14:textId="77777777" w:rsidR="00C13D3E" w:rsidRPr="00C13D3E" w:rsidRDefault="00C13D3E" w:rsidP="000B2A39">
            <w:pPr>
              <w:widowControl w:val="0"/>
              <w:autoSpaceDE w:val="0"/>
              <w:autoSpaceDN w:val="0"/>
              <w:spacing w:after="0" w:line="240" w:lineRule="auto"/>
              <w:ind w:left="45" w:right="12"/>
              <w:jc w:val="center"/>
              <w:rPr>
                <w:rFonts w:ascii="Arial" w:eastAsia="Times New Roman" w:hAnsi="Arial" w:cs="Arial"/>
                <w:sz w:val="20"/>
                <w:szCs w:val="20"/>
                <w:lang w:val="en-US" w:eastAsia="pt-PT" w:bidi="pt-PT"/>
              </w:rPr>
            </w:pPr>
            <w:r w:rsidRPr="00C13D3E">
              <w:rPr>
                <w:rFonts w:ascii="Arial" w:eastAsia="Times New Roman" w:hAnsi="Arial" w:cs="Arial"/>
                <w:sz w:val="20"/>
                <w:szCs w:val="20"/>
                <w:lang w:val="en-US" w:eastAsia="pt-PT" w:bidi="pt-PT"/>
              </w:rPr>
              <w:t>Reais</w:t>
            </w:r>
          </w:p>
        </w:tc>
        <w:tc>
          <w:tcPr>
            <w:tcW w:w="5067" w:type="dxa"/>
            <w:shd w:val="clear" w:color="auto" w:fill="auto"/>
          </w:tcPr>
          <w:p w14:paraId="2EC40198" w14:textId="77777777" w:rsidR="00C13D3E" w:rsidRPr="00C13D3E" w:rsidRDefault="00C13D3E" w:rsidP="000B2A39">
            <w:pPr>
              <w:widowControl w:val="0"/>
              <w:autoSpaceDE w:val="0"/>
              <w:autoSpaceDN w:val="0"/>
              <w:rPr>
                <w:rFonts w:ascii="Arial" w:hAnsi="Arial" w:cs="Arial"/>
                <w:sz w:val="20"/>
                <w:szCs w:val="20"/>
                <w:lang w:val="en-US"/>
              </w:rPr>
            </w:pPr>
            <w:r w:rsidRPr="00C13D3E">
              <w:rPr>
                <w:rFonts w:ascii="Arial" w:hAnsi="Arial" w:cs="Arial"/>
                <w:sz w:val="20"/>
                <w:szCs w:val="20"/>
                <w:lang w:val="en-US"/>
              </w:rPr>
              <w:t xml:space="preserve">CONTRATAÇÃO DE LABORATÓRIOS CLÍNICOS para </w:t>
            </w:r>
            <w:proofErr w:type="spellStart"/>
            <w:r w:rsidRPr="00C13D3E">
              <w:rPr>
                <w:rFonts w:ascii="Arial" w:hAnsi="Arial" w:cs="Arial"/>
                <w:sz w:val="20"/>
                <w:szCs w:val="20"/>
                <w:lang w:val="en-US"/>
              </w:rPr>
              <w:t>realização</w:t>
            </w:r>
            <w:proofErr w:type="spellEnd"/>
            <w:r w:rsidRPr="00C13D3E">
              <w:rPr>
                <w:rFonts w:ascii="Arial" w:hAnsi="Arial" w:cs="Arial"/>
                <w:sz w:val="20"/>
                <w:szCs w:val="20"/>
                <w:lang w:val="en-US"/>
              </w:rPr>
              <w:t xml:space="preserve"> de </w:t>
            </w:r>
            <w:proofErr w:type="spellStart"/>
            <w:r w:rsidRPr="00C13D3E">
              <w:rPr>
                <w:rFonts w:ascii="Arial" w:hAnsi="Arial" w:cs="Arial"/>
                <w:sz w:val="20"/>
                <w:szCs w:val="20"/>
                <w:lang w:val="en-US"/>
              </w:rPr>
              <w:t>serviços</w:t>
            </w:r>
            <w:proofErr w:type="spellEnd"/>
            <w:r w:rsidRPr="00C13D3E">
              <w:rPr>
                <w:rFonts w:ascii="Arial" w:hAnsi="Arial" w:cs="Arial"/>
                <w:sz w:val="20"/>
                <w:szCs w:val="20"/>
                <w:lang w:val="en-US"/>
              </w:rPr>
              <w:t xml:space="preserve"> </w:t>
            </w:r>
            <w:proofErr w:type="spellStart"/>
            <w:r w:rsidRPr="00C13D3E">
              <w:rPr>
                <w:rFonts w:ascii="Arial" w:hAnsi="Arial" w:cs="Arial"/>
                <w:sz w:val="20"/>
                <w:szCs w:val="20"/>
                <w:lang w:val="en-US"/>
              </w:rPr>
              <w:t>laboratoriais</w:t>
            </w:r>
            <w:proofErr w:type="spellEnd"/>
            <w:r w:rsidRPr="00C13D3E">
              <w:rPr>
                <w:rFonts w:ascii="Arial" w:hAnsi="Arial" w:cs="Arial"/>
                <w:sz w:val="20"/>
                <w:szCs w:val="20"/>
                <w:lang w:val="en-US"/>
              </w:rPr>
              <w:t xml:space="preserve"> e </w:t>
            </w:r>
            <w:proofErr w:type="spellStart"/>
            <w:r w:rsidRPr="00C13D3E">
              <w:rPr>
                <w:rFonts w:ascii="Arial" w:hAnsi="Arial" w:cs="Arial"/>
                <w:sz w:val="20"/>
                <w:szCs w:val="20"/>
                <w:lang w:val="en-US"/>
              </w:rPr>
              <w:t>serviços</w:t>
            </w:r>
            <w:proofErr w:type="spellEnd"/>
            <w:r w:rsidRPr="00C13D3E">
              <w:rPr>
                <w:rFonts w:ascii="Arial" w:hAnsi="Arial" w:cs="Arial"/>
                <w:sz w:val="20"/>
                <w:szCs w:val="20"/>
                <w:lang w:val="en-US"/>
              </w:rPr>
              <w:t xml:space="preserve"> </w:t>
            </w:r>
            <w:proofErr w:type="spellStart"/>
            <w:r w:rsidRPr="00C13D3E">
              <w:rPr>
                <w:rFonts w:ascii="Arial" w:hAnsi="Arial" w:cs="Arial"/>
                <w:sz w:val="20"/>
                <w:szCs w:val="20"/>
                <w:lang w:val="en-US"/>
              </w:rPr>
              <w:t>auxiliares</w:t>
            </w:r>
            <w:proofErr w:type="spellEnd"/>
            <w:r w:rsidRPr="00C13D3E">
              <w:rPr>
                <w:rFonts w:ascii="Arial" w:hAnsi="Arial" w:cs="Arial"/>
                <w:sz w:val="20"/>
                <w:szCs w:val="20"/>
                <w:lang w:val="en-US"/>
              </w:rPr>
              <w:t xml:space="preserve"> </w:t>
            </w:r>
            <w:proofErr w:type="spellStart"/>
            <w:r w:rsidRPr="00C13D3E">
              <w:rPr>
                <w:rFonts w:ascii="Arial" w:hAnsi="Arial" w:cs="Arial"/>
                <w:sz w:val="20"/>
                <w:szCs w:val="20"/>
                <w:lang w:val="en-US"/>
              </w:rPr>
              <w:t>em</w:t>
            </w:r>
            <w:proofErr w:type="spellEnd"/>
            <w:r w:rsidRPr="00C13D3E">
              <w:rPr>
                <w:rFonts w:ascii="Arial" w:hAnsi="Arial" w:cs="Arial"/>
                <w:sz w:val="20"/>
                <w:szCs w:val="20"/>
                <w:lang w:val="en-US"/>
              </w:rPr>
              <w:t xml:space="preserve"> diagnose </w:t>
            </w:r>
            <w:proofErr w:type="spellStart"/>
            <w:r w:rsidRPr="00C13D3E">
              <w:rPr>
                <w:rFonts w:ascii="Arial" w:hAnsi="Arial" w:cs="Arial"/>
                <w:sz w:val="20"/>
                <w:szCs w:val="20"/>
                <w:lang w:val="en-US"/>
              </w:rPr>
              <w:t>compreendendo</w:t>
            </w:r>
            <w:proofErr w:type="spellEnd"/>
            <w:r w:rsidRPr="00C13D3E">
              <w:rPr>
                <w:rFonts w:ascii="Arial" w:hAnsi="Arial" w:cs="Arial"/>
                <w:sz w:val="20"/>
                <w:szCs w:val="20"/>
                <w:lang w:val="en-US"/>
              </w:rPr>
              <w:t xml:space="preserve"> coleta de material, </w:t>
            </w:r>
            <w:proofErr w:type="spellStart"/>
            <w:r w:rsidRPr="00C13D3E">
              <w:rPr>
                <w:rFonts w:ascii="Arial" w:hAnsi="Arial" w:cs="Arial"/>
                <w:sz w:val="20"/>
                <w:szCs w:val="20"/>
                <w:lang w:val="en-US"/>
              </w:rPr>
              <w:t>realização</w:t>
            </w:r>
            <w:proofErr w:type="spellEnd"/>
            <w:r w:rsidRPr="00C13D3E">
              <w:rPr>
                <w:rFonts w:ascii="Arial" w:hAnsi="Arial" w:cs="Arial"/>
                <w:sz w:val="20"/>
                <w:szCs w:val="20"/>
                <w:lang w:val="en-US"/>
              </w:rPr>
              <w:t xml:space="preserve"> de </w:t>
            </w:r>
            <w:proofErr w:type="spellStart"/>
            <w:r w:rsidRPr="00C13D3E">
              <w:rPr>
                <w:rFonts w:ascii="Arial" w:hAnsi="Arial" w:cs="Arial"/>
                <w:sz w:val="20"/>
                <w:szCs w:val="20"/>
                <w:lang w:val="en-US"/>
              </w:rPr>
              <w:t>exames</w:t>
            </w:r>
            <w:proofErr w:type="spellEnd"/>
            <w:r w:rsidRPr="00C13D3E">
              <w:rPr>
                <w:rFonts w:ascii="Arial" w:hAnsi="Arial" w:cs="Arial"/>
                <w:sz w:val="20"/>
                <w:szCs w:val="20"/>
                <w:lang w:val="en-US"/>
              </w:rPr>
              <w:t xml:space="preserve"> e </w:t>
            </w:r>
            <w:proofErr w:type="spellStart"/>
            <w:r w:rsidRPr="00C13D3E">
              <w:rPr>
                <w:rFonts w:ascii="Arial" w:hAnsi="Arial" w:cs="Arial"/>
                <w:sz w:val="20"/>
                <w:szCs w:val="20"/>
                <w:lang w:val="en-US"/>
              </w:rPr>
              <w:t>emissão</w:t>
            </w:r>
            <w:proofErr w:type="spellEnd"/>
            <w:r w:rsidRPr="00C13D3E">
              <w:rPr>
                <w:rFonts w:ascii="Arial" w:hAnsi="Arial" w:cs="Arial"/>
                <w:sz w:val="20"/>
                <w:szCs w:val="20"/>
                <w:lang w:val="en-US"/>
              </w:rPr>
              <w:t xml:space="preserve"> de </w:t>
            </w:r>
            <w:proofErr w:type="spellStart"/>
            <w:r w:rsidRPr="00C13D3E">
              <w:rPr>
                <w:rFonts w:ascii="Arial" w:hAnsi="Arial" w:cs="Arial"/>
                <w:sz w:val="20"/>
                <w:szCs w:val="20"/>
                <w:lang w:val="en-US"/>
              </w:rPr>
              <w:t>laudos</w:t>
            </w:r>
            <w:proofErr w:type="spellEnd"/>
          </w:p>
        </w:tc>
      </w:tr>
    </w:tbl>
    <w:p w14:paraId="69E7B562" w14:textId="77777777" w:rsidR="00C13D3E" w:rsidRPr="00C13D3E" w:rsidRDefault="00C13D3E" w:rsidP="00C13D3E">
      <w:pPr>
        <w:spacing w:after="0" w:line="240" w:lineRule="auto"/>
        <w:rPr>
          <w:rFonts w:ascii="Arial" w:hAnsi="Arial" w:cs="Arial"/>
          <w:b/>
          <w:bCs/>
        </w:rPr>
      </w:pPr>
    </w:p>
    <w:p w14:paraId="79264F3C" w14:textId="252F2BD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1.2 O valor global estimado para o credenciamento dos laboratórios clínicos é de, no máximo, R$ 1</w:t>
      </w:r>
      <w:r w:rsidR="00BB6F13">
        <w:rPr>
          <w:rFonts w:ascii="Arial" w:hAnsi="Arial" w:cs="Arial"/>
        </w:rPr>
        <w:t>8</w:t>
      </w:r>
      <w:r w:rsidRPr="00C13D3E">
        <w:rPr>
          <w:rFonts w:ascii="Arial" w:hAnsi="Arial" w:cs="Arial"/>
        </w:rPr>
        <w:t xml:space="preserve">0.000,00 (cento e </w:t>
      </w:r>
      <w:r w:rsidR="00BB6F13">
        <w:rPr>
          <w:rFonts w:ascii="Arial" w:hAnsi="Arial" w:cs="Arial"/>
        </w:rPr>
        <w:t>oitenta</w:t>
      </w:r>
      <w:r w:rsidRPr="00C13D3E">
        <w:rPr>
          <w:rFonts w:ascii="Arial" w:hAnsi="Arial" w:cs="Arial"/>
        </w:rPr>
        <w:t xml:space="preserve"> reais) pelo período de 12 (doze) meses;</w:t>
      </w:r>
    </w:p>
    <w:p w14:paraId="4DBA9A72"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1.3 As quantidades e valores descritos neste edital serão divididos proporcionalmente ao número de laboratórios credenciados.</w:t>
      </w:r>
    </w:p>
    <w:p w14:paraId="0AC3E5C1" w14:textId="77777777" w:rsidR="00C13D3E" w:rsidRPr="00C13D3E" w:rsidRDefault="00C13D3E" w:rsidP="00C13D3E">
      <w:pPr>
        <w:suppressAutoHyphens/>
        <w:overflowPunct w:val="0"/>
        <w:spacing w:after="0" w:line="240" w:lineRule="auto"/>
        <w:jc w:val="both"/>
        <w:rPr>
          <w:rFonts w:ascii="Arial" w:hAnsi="Arial" w:cs="Arial"/>
        </w:rPr>
      </w:pPr>
    </w:p>
    <w:p w14:paraId="1851C487"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rPr>
      </w:pPr>
      <w:r w:rsidRPr="00C13D3E">
        <w:rPr>
          <w:rFonts w:ascii="Arial" w:hAnsi="Arial" w:cs="Arial"/>
          <w:b/>
          <w:bCs/>
        </w:rPr>
        <w:t>DA FORMA DE EXECUÇÃO</w:t>
      </w:r>
    </w:p>
    <w:p w14:paraId="13ED375A"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2.1 Os serviços objeto deste edital de credenciamento, deverão ser prestados por laboratório instalado dentro do perímetro urbano do Município de Calmon, com atendimento, no mínimo, uma vez por semana no período matutino, conforme autorização emitida pela Secretaria Municipal de Saúde;</w:t>
      </w:r>
    </w:p>
    <w:p w14:paraId="0E71360A"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2.1.1 Havendo o credenciamento de apenas de um laboratório clínico, este deverá responsabilizar-se pelo atendimento integral na realização dos exames.</w:t>
      </w:r>
    </w:p>
    <w:p w14:paraId="2832D5E8"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2.2 Os exames e emissão de laudos serão realizados na sede da proponente com materiais e equipamentos próprios do laboratório;</w:t>
      </w:r>
    </w:p>
    <w:p w14:paraId="4144E891"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2.3 Emitir laudo de cada exame coletado e realizado, e entregar os referidos laudos diretamente ao paciente, no prazo máximo de 05 (cinco) dias a partir da data de realização do(s) exame(s);</w:t>
      </w:r>
    </w:p>
    <w:p w14:paraId="0B9AE0DD"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lastRenderedPageBreak/>
        <w:t>2.4 Realizar os exames considerados de urgência/emergência em no máximo 48 (quarenta e oito) horas após emissão da autorização, e entregues o laudo ao paciente no prazo máximo de também 48 (quarenta e oito) horas;</w:t>
      </w:r>
    </w:p>
    <w:p w14:paraId="4FB13E20"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2.5 Coletar o material, realizar os exames e emitir laudos conforme código e especificações constantes na Tabela SIA/SUS;</w:t>
      </w:r>
    </w:p>
    <w:p w14:paraId="5DA9222C"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2.6 Realizar TODOS os exames constantes na Tabela SIA/SUS, sem exceção;</w:t>
      </w:r>
    </w:p>
    <w:p w14:paraId="3C90D5F0"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2.7 As coletas deverão ser realizadas pela ordem de chegada, sem diferenciação dos pacientes SUS e particular;</w:t>
      </w:r>
    </w:p>
    <w:p w14:paraId="1B6C3DDE" w14:textId="383783B5"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 xml:space="preserve">2.8 Aceitar o agendamento dos exames através de telefonema realizado pela equipe </w:t>
      </w:r>
      <w:r w:rsidR="000D12BB" w:rsidRPr="00C13D3E">
        <w:rPr>
          <w:rFonts w:ascii="Arial" w:hAnsi="Arial" w:cs="Arial"/>
        </w:rPr>
        <w:t>da Secretaria</w:t>
      </w:r>
      <w:r w:rsidRPr="00C13D3E">
        <w:rPr>
          <w:rFonts w:ascii="Arial" w:hAnsi="Arial" w:cs="Arial"/>
        </w:rPr>
        <w:t xml:space="preserve"> Municipal de Saúde, com realização dos exames no prazo máximo de 15 (quinze) dias corridos a contar da data de agendamento;</w:t>
      </w:r>
    </w:p>
    <w:p w14:paraId="228E33C9"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2.9 Realizar coleta domiciliar em caso de necessidade;</w:t>
      </w:r>
    </w:p>
    <w:p w14:paraId="44655A18"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2.10 Desempenhar os serviços, de acordo com a ética médica, sendo de sua responsabilidade e ônus, todos os materiais, equipamentos, contrastes e medicamentos necessários para a realização dos serviços profissionais ora contratados, em sua própria sede, com disponibilidade de ambiente adequado;</w:t>
      </w:r>
    </w:p>
    <w:p w14:paraId="7F3E2DC5"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2.11 Não cobrar nenhuma taxa, contribuição ou encargos dos pacientes encaminhados pela Secretaria, não podendo os mesmos sofrer qualquer tipo de constrangimento.</w:t>
      </w:r>
    </w:p>
    <w:p w14:paraId="0F6EE3B8" w14:textId="77777777" w:rsidR="00C13D3E" w:rsidRPr="00C13D3E" w:rsidRDefault="00C13D3E" w:rsidP="00C13D3E">
      <w:pPr>
        <w:suppressAutoHyphens/>
        <w:overflowPunct w:val="0"/>
        <w:spacing w:after="0" w:line="240" w:lineRule="auto"/>
        <w:jc w:val="both"/>
        <w:rPr>
          <w:rFonts w:ascii="Arial" w:hAnsi="Arial" w:cs="Arial"/>
        </w:rPr>
      </w:pPr>
    </w:p>
    <w:p w14:paraId="2C22B4C7"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rPr>
      </w:pPr>
      <w:r w:rsidRPr="00C13D3E">
        <w:rPr>
          <w:rFonts w:ascii="Arial" w:hAnsi="Arial" w:cs="Arial"/>
          <w:b/>
          <w:bCs/>
        </w:rPr>
        <w:t>CONDIÇÕES DE PARTICIPAÇÃO</w:t>
      </w:r>
    </w:p>
    <w:p w14:paraId="4A7E1334"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3.1 Para a participação no presente credenciamento o interessado deverá apresentar o REQUERIMENTO constante do ANEXO I, devidamente preenchido, carimbado, datado e assinado, acompanhado dos seguintes documentos:</w:t>
      </w:r>
    </w:p>
    <w:p w14:paraId="61B394B8" w14:textId="77777777" w:rsidR="00C13D3E" w:rsidRPr="00C13D3E" w:rsidRDefault="00C13D3E" w:rsidP="00C13D3E">
      <w:pPr>
        <w:suppressAutoHyphens/>
        <w:overflowPunct w:val="0"/>
        <w:spacing w:after="0" w:line="240" w:lineRule="auto"/>
        <w:ind w:left="708"/>
        <w:jc w:val="both"/>
        <w:rPr>
          <w:rFonts w:ascii="Arial" w:hAnsi="Arial" w:cs="Arial"/>
          <w:b/>
          <w:bCs/>
        </w:rPr>
      </w:pPr>
      <w:r w:rsidRPr="00C13D3E">
        <w:rPr>
          <w:rFonts w:ascii="Arial" w:hAnsi="Arial" w:cs="Arial"/>
          <w:b/>
          <w:bCs/>
        </w:rPr>
        <w:t>3.1.1</w:t>
      </w:r>
      <w:r w:rsidRPr="00C13D3E">
        <w:rPr>
          <w:rFonts w:ascii="Arial" w:hAnsi="Arial" w:cs="Arial"/>
          <w:b/>
          <w:bCs/>
        </w:rPr>
        <w:tab/>
        <w:t>Pessoa jurídica</w:t>
      </w:r>
    </w:p>
    <w:p w14:paraId="415D4716"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3.1.1.1</w:t>
      </w:r>
      <w:r w:rsidRPr="00C13D3E">
        <w:rPr>
          <w:rFonts w:ascii="Arial" w:hAnsi="Arial" w:cs="Arial"/>
        </w:rPr>
        <w:tab/>
        <w:t>Inscrição no Cadastro Nacional de Pessoas Jurídicas (CNPJ);</w:t>
      </w:r>
    </w:p>
    <w:p w14:paraId="327CF494"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3.1.1.2</w:t>
      </w:r>
      <w:r w:rsidRPr="00C13D3E">
        <w:rPr>
          <w:rFonts w:ascii="Arial" w:hAnsi="Arial" w:cs="Arial"/>
        </w:rPr>
        <w:tab/>
        <w:t>Registro Comercial (Declaração de Firma Individual) no caso de Empresa Individual ou Contrato Social ou Estatutos Sociais, em se tratando de Sociedade Comercial, com suas últimas alterações, se for o caso, devidamente registrado em Cartório;</w:t>
      </w:r>
    </w:p>
    <w:p w14:paraId="7EBFA695"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3.1.1.3</w:t>
      </w:r>
      <w:r w:rsidRPr="00C13D3E">
        <w:rPr>
          <w:rFonts w:ascii="Arial" w:hAnsi="Arial" w:cs="Arial"/>
        </w:rPr>
        <w:tab/>
        <w:t>Certidão Conjunta Negativa de Débitos relativos aos Tributos Federais e à Dívida Ativa da União, em vigor;</w:t>
      </w:r>
    </w:p>
    <w:p w14:paraId="196693A6"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3.1.1.4</w:t>
      </w:r>
      <w:r w:rsidRPr="00C13D3E">
        <w:rPr>
          <w:rFonts w:ascii="Arial" w:hAnsi="Arial" w:cs="Arial"/>
        </w:rPr>
        <w:tab/>
        <w:t>Prova de regularidade com a Fazenda Estadual do domicílio do proponente, em vigor;</w:t>
      </w:r>
    </w:p>
    <w:p w14:paraId="0F3B01FA"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3.1.1.5</w:t>
      </w:r>
      <w:r w:rsidRPr="00C13D3E">
        <w:rPr>
          <w:rFonts w:ascii="Arial" w:hAnsi="Arial" w:cs="Arial"/>
        </w:rPr>
        <w:tab/>
        <w:t>Prova de regularidade com a Fazenda Municipal do domicílio do proponente, em vigor;</w:t>
      </w:r>
    </w:p>
    <w:p w14:paraId="65C78FE9"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3.1.1.6</w:t>
      </w:r>
      <w:r w:rsidRPr="00C13D3E">
        <w:rPr>
          <w:rFonts w:ascii="Arial" w:hAnsi="Arial" w:cs="Arial"/>
        </w:rPr>
        <w:tab/>
        <w:t>Prova de regularidade com o Fundo de Garantia por Tempo de Serviço, em vigor;</w:t>
      </w:r>
    </w:p>
    <w:p w14:paraId="33E8D169"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3.1.1.7</w:t>
      </w:r>
      <w:r w:rsidRPr="00C13D3E">
        <w:rPr>
          <w:rFonts w:ascii="Arial" w:hAnsi="Arial" w:cs="Arial"/>
        </w:rPr>
        <w:tab/>
        <w:t>Prova de regularidade com o Instituto Nacional do Seguro Social – INSS, em vigor (caso esta não esteja abrangida na Certidão de Débitos Relativos aos tributos e à Dívida Ativa da União);</w:t>
      </w:r>
    </w:p>
    <w:p w14:paraId="05B674FA"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3.1.1.8</w:t>
      </w:r>
      <w:r w:rsidRPr="00C13D3E">
        <w:rPr>
          <w:rFonts w:ascii="Arial" w:hAnsi="Arial" w:cs="Arial"/>
        </w:rPr>
        <w:tab/>
        <w:t>Certidão Negativa de Débitos Trabalhistas - CNDT, disponibilizada no site do Tribunal Superior do Trabalho (</w:t>
      </w:r>
      <w:hyperlink r:id="rId8" w:history="1">
        <w:r w:rsidRPr="00C13D3E">
          <w:rPr>
            <w:rFonts w:ascii="Arial" w:hAnsi="Arial" w:cs="Arial"/>
            <w:color w:val="0000FF"/>
            <w:u w:val="single"/>
          </w:rPr>
          <w:t>www.tst.gov.br/certidao</w:t>
        </w:r>
      </w:hyperlink>
      <w:r w:rsidRPr="00C13D3E">
        <w:rPr>
          <w:rFonts w:ascii="Arial" w:hAnsi="Arial" w:cs="Arial"/>
        </w:rPr>
        <w:t>), em vigor;</w:t>
      </w:r>
    </w:p>
    <w:p w14:paraId="43B24767"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3.1.1.9</w:t>
      </w:r>
      <w:r w:rsidRPr="00C13D3E">
        <w:rPr>
          <w:rFonts w:ascii="Arial" w:hAnsi="Arial" w:cs="Arial"/>
        </w:rPr>
        <w:tab/>
        <w:t>Comprovante de Inscrição e da regularidade da empresa junto ao Conselho de Fiscalização do Exercício Profissional da categoria;</w:t>
      </w:r>
    </w:p>
    <w:p w14:paraId="296A172E"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3.1.1.10 Relação nominal dos profissionais que compõem a equipe técnica, conforme Anexo II, contendo as informações relativas e anexando:</w:t>
      </w:r>
    </w:p>
    <w:p w14:paraId="6608149A"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a) Cópia dos diplomas e Documentação comprobatória de curso compatível com a atividade;</w:t>
      </w:r>
    </w:p>
    <w:p w14:paraId="5F0B506E"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b) Cópia do CPF dos profissionais;</w:t>
      </w:r>
    </w:p>
    <w:p w14:paraId="501968CC"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lastRenderedPageBreak/>
        <w:t>c) Cópia dos registros profissionais dos responsáveis técnicos junto ao Conselho de Fiscalização do Exercício Profissional da categoria;</w:t>
      </w:r>
    </w:p>
    <w:p w14:paraId="79D635F8"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d) Declaração assinada pelos profissionais demonstrando a relação contratual mantida com o Credenciado.</w:t>
      </w:r>
    </w:p>
    <w:p w14:paraId="29E15F76"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 xml:space="preserve">3.1.1.11 Inscrição no Cadastro Nacional de Estabelecimentos de Saúde (CNES) – formulário pode ser encontrado no site </w:t>
      </w:r>
      <w:hyperlink r:id="rId9" w:history="1">
        <w:r w:rsidRPr="00C13D3E">
          <w:rPr>
            <w:rFonts w:ascii="Arial" w:hAnsi="Arial" w:cs="Arial"/>
            <w:color w:val="0000FF"/>
            <w:u w:val="single"/>
          </w:rPr>
          <w:t>www.cnes.datasus.gov.br</w:t>
        </w:r>
      </w:hyperlink>
      <w:r w:rsidRPr="00C13D3E">
        <w:rPr>
          <w:rFonts w:ascii="Arial" w:hAnsi="Arial" w:cs="Arial"/>
        </w:rPr>
        <w:t xml:space="preserve">; </w:t>
      </w:r>
    </w:p>
    <w:p w14:paraId="4617E8CA"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3.1.1.12 Declaração de que a licitante cumpre o disposto no art. 7º, inciso XXXIII da Constituição Federal de 1988 (não emprega menores de idade), assinada pelo representante legal da empresa, conforme modelo do Anexo III;</w:t>
      </w:r>
    </w:p>
    <w:p w14:paraId="1E4A6CB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3.2 Todos os documentos referentes poderão ser entregues em original, por processo de cópia devidamente autenticada, ou cópia não autenticada DESDE QUE SEJAM EXIBIDOS OS ORIGINAIS PARA AUTENTICAÇÃO POR SERVIDOR DESIGNADO. Não serão aceitas cópias de documentos obtidas por meio de fac-símile ou ilegíveis;</w:t>
      </w:r>
    </w:p>
    <w:p w14:paraId="28389DF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3.3 No caso de apresentação de documentos e/ou certidões que não constarem prazo de validade, considerar-se-á o prazo máximo de 90 (noventa) dias a partir da data de emissão dos mesmos, salvo documentos dispensáveis;</w:t>
      </w:r>
    </w:p>
    <w:p w14:paraId="1F0FDFA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3.4 Toda a documentação de habilitação deverá ser protocolada no Setor de licitação da Prefeitura Municipal de Calmon, em envelope fechado, contendo a seguinte indicação:</w:t>
      </w:r>
    </w:p>
    <w:p w14:paraId="3F03A684" w14:textId="77777777" w:rsidR="00C13D3E" w:rsidRPr="00C13D3E" w:rsidRDefault="00C13D3E" w:rsidP="00C13D3E">
      <w:pPr>
        <w:suppressAutoHyphens/>
        <w:overflowPunct w:val="0"/>
        <w:spacing w:after="0" w:line="240" w:lineRule="auto"/>
        <w:jc w:val="both"/>
        <w:rPr>
          <w:rFonts w:ascii="Arial" w:hAnsi="Arial" w:cs="Arial"/>
          <w:color w:val="000000"/>
        </w:rPr>
      </w:pPr>
    </w:p>
    <w:p w14:paraId="0A17ED2C" w14:textId="77777777" w:rsidR="00C13D3E" w:rsidRPr="00C13D3E" w:rsidRDefault="00C13D3E" w:rsidP="00C13D3E">
      <w:pPr>
        <w:suppressAutoHyphens/>
        <w:overflowPunct w:val="0"/>
        <w:spacing w:after="0" w:line="240" w:lineRule="auto"/>
        <w:ind w:left="708"/>
        <w:jc w:val="both"/>
        <w:rPr>
          <w:rFonts w:ascii="Arial" w:hAnsi="Arial" w:cs="Arial"/>
          <w:b/>
          <w:bCs/>
          <w:color w:val="000000"/>
        </w:rPr>
      </w:pPr>
      <w:r w:rsidRPr="00C13D3E">
        <w:rPr>
          <w:rFonts w:ascii="Arial" w:hAnsi="Arial" w:cs="Arial"/>
          <w:b/>
          <w:bCs/>
          <w:color w:val="000000"/>
        </w:rPr>
        <w:t>RAZÃO SOCIAL DA PROPONENTE</w:t>
      </w:r>
    </w:p>
    <w:p w14:paraId="52F274F2" w14:textId="77777777" w:rsidR="00C13D3E" w:rsidRPr="00C13D3E" w:rsidRDefault="00C13D3E" w:rsidP="00C13D3E">
      <w:pPr>
        <w:suppressAutoHyphens/>
        <w:overflowPunct w:val="0"/>
        <w:spacing w:after="0" w:line="240" w:lineRule="auto"/>
        <w:ind w:left="708"/>
        <w:jc w:val="both"/>
        <w:rPr>
          <w:rFonts w:ascii="Arial" w:hAnsi="Arial" w:cs="Arial"/>
          <w:b/>
          <w:bCs/>
          <w:color w:val="000000"/>
        </w:rPr>
      </w:pPr>
      <w:r w:rsidRPr="00C13D3E">
        <w:rPr>
          <w:rFonts w:ascii="Arial" w:hAnsi="Arial" w:cs="Arial"/>
          <w:b/>
          <w:bCs/>
          <w:color w:val="000000"/>
        </w:rPr>
        <w:t>PREFEITURA MUNICIPAL DE CALMON</w:t>
      </w:r>
    </w:p>
    <w:p w14:paraId="3A7D3817" w14:textId="41CC23DC" w:rsidR="00C13D3E" w:rsidRPr="00C13D3E" w:rsidRDefault="00C13D3E" w:rsidP="00C13D3E">
      <w:pPr>
        <w:suppressAutoHyphens/>
        <w:overflowPunct w:val="0"/>
        <w:spacing w:after="0" w:line="240" w:lineRule="auto"/>
        <w:ind w:left="708"/>
        <w:jc w:val="both"/>
        <w:rPr>
          <w:rFonts w:ascii="Arial" w:hAnsi="Arial" w:cs="Arial"/>
          <w:b/>
          <w:bCs/>
          <w:color w:val="000000"/>
        </w:rPr>
      </w:pPr>
      <w:r w:rsidRPr="00C13D3E">
        <w:rPr>
          <w:rFonts w:ascii="Arial" w:hAnsi="Arial" w:cs="Arial"/>
          <w:b/>
          <w:bCs/>
          <w:color w:val="000000"/>
        </w:rPr>
        <w:t xml:space="preserve">EDITAL DE CHAMAMENTO PÚBLICO </w:t>
      </w:r>
      <w:r w:rsidR="00BB6F13">
        <w:rPr>
          <w:rFonts w:ascii="Arial" w:hAnsi="Arial" w:cs="Arial"/>
          <w:b/>
          <w:bCs/>
          <w:color w:val="000000"/>
        </w:rPr>
        <w:t>02/2023</w:t>
      </w:r>
      <w:r w:rsidRPr="00C13D3E">
        <w:rPr>
          <w:rFonts w:ascii="Arial" w:hAnsi="Arial" w:cs="Arial"/>
          <w:b/>
          <w:bCs/>
          <w:color w:val="000000"/>
        </w:rPr>
        <w:t xml:space="preserve"> – FMS</w:t>
      </w:r>
    </w:p>
    <w:p w14:paraId="70DD8B77" w14:textId="77777777" w:rsidR="00C13D3E" w:rsidRPr="00C13D3E" w:rsidRDefault="00C13D3E" w:rsidP="00C13D3E">
      <w:pPr>
        <w:suppressAutoHyphens/>
        <w:overflowPunct w:val="0"/>
        <w:spacing w:after="0" w:line="240" w:lineRule="auto"/>
        <w:ind w:left="708"/>
        <w:jc w:val="both"/>
        <w:rPr>
          <w:rFonts w:ascii="Arial" w:hAnsi="Arial" w:cs="Arial"/>
          <w:b/>
          <w:bCs/>
          <w:color w:val="000000"/>
        </w:rPr>
      </w:pPr>
      <w:r w:rsidRPr="00C13D3E">
        <w:rPr>
          <w:rFonts w:ascii="Arial" w:hAnsi="Arial" w:cs="Arial"/>
          <w:b/>
          <w:bCs/>
          <w:color w:val="000000"/>
        </w:rPr>
        <w:t>ENVELOPE nº 01 - “DOCUMENTOS DE HABILITAÇÃO”</w:t>
      </w:r>
    </w:p>
    <w:p w14:paraId="7E3C4E83" w14:textId="77777777" w:rsidR="00C13D3E" w:rsidRPr="00C13D3E" w:rsidRDefault="00C13D3E" w:rsidP="00C13D3E">
      <w:pPr>
        <w:suppressAutoHyphens/>
        <w:overflowPunct w:val="0"/>
        <w:spacing w:after="0" w:line="240" w:lineRule="auto"/>
        <w:jc w:val="both"/>
        <w:rPr>
          <w:rFonts w:ascii="Arial" w:hAnsi="Arial" w:cs="Arial"/>
          <w:color w:val="000000"/>
        </w:rPr>
      </w:pPr>
    </w:p>
    <w:p w14:paraId="6A9CE23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3.5 Não havendo ainda a expedição pelo órgão competente do item 3.1.1.9 o prestador interessado poderá apresentar justificativa formal a ser feito pelo Responsável Técnico e apensar o PROTOCOLO comprobatório de que aguarda a referida expedição;</w:t>
      </w:r>
    </w:p>
    <w:p w14:paraId="1F9F1DB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3.6. Não poderão participar, direta ou indiretamente do presente credenciamento, sob pena de desclassificação:</w:t>
      </w:r>
    </w:p>
    <w:p w14:paraId="3644B99F"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a) Empresas ou profissionais que não atenderem às condições deste Edital;</w:t>
      </w:r>
    </w:p>
    <w:p w14:paraId="0591DA10"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b) Empresas que tenham como sócio(s), servidor(es) ou dirigente(s) de órgão ou entidade contratante ou responsável pela licitação;</w:t>
      </w:r>
    </w:p>
    <w:p w14:paraId="47674E5C"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c)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61360240"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d) Empresas ou profissionais impedidos de licitar ou contratar com a Administração Pública Municipal de Calmon;</w:t>
      </w:r>
    </w:p>
    <w:p w14:paraId="7001417D"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e) Empresas sob processo de falência, concordata, recuperação judicial ou extrajudicial que incidam em proibição legal de contratar com a Administração Pública;</w:t>
      </w:r>
    </w:p>
    <w:p w14:paraId="7B3A5C5B"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f) Empresas que tenham como proprietário(s) ou sócio(s), ou ainda profissionais que possuam vínculo de parentesco, seja cônjuge, companheiro, parente em linha reta, colateral ou por afinidade, até o terceiro grau, de agente político do órgão ou entidade contratante ou responsável pela licitação, do Prefeito, Vice-Prefeito, Vereadores ou Secretários Municipais.</w:t>
      </w:r>
    </w:p>
    <w:p w14:paraId="08F60A52" w14:textId="77777777" w:rsidR="00C13D3E" w:rsidRPr="00C13D3E" w:rsidRDefault="00C13D3E" w:rsidP="00C13D3E">
      <w:pPr>
        <w:suppressAutoHyphens/>
        <w:overflowPunct w:val="0"/>
        <w:spacing w:after="0" w:line="240" w:lineRule="auto"/>
        <w:jc w:val="both"/>
        <w:rPr>
          <w:rFonts w:ascii="Arial" w:hAnsi="Arial" w:cs="Arial"/>
          <w:color w:val="000000"/>
        </w:rPr>
      </w:pPr>
    </w:p>
    <w:p w14:paraId="61F6979F"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DA ANÁLISE DA DOCUMENTAÇÃO</w:t>
      </w:r>
    </w:p>
    <w:p w14:paraId="4C239291" w14:textId="765F3F6E"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lastRenderedPageBreak/>
        <w:t xml:space="preserve">4.1 O Credenciamento será feito durante o prazo de validade deste Chamamento Público e terá início para o interessado com o recebimento do Requerimento e o exame da documentação exigida, que será recebida a contar de </w:t>
      </w:r>
      <w:r w:rsidR="002F793A">
        <w:rPr>
          <w:rFonts w:ascii="Arial" w:hAnsi="Arial" w:cs="Arial"/>
          <w:b/>
          <w:bCs/>
          <w:color w:val="000000"/>
        </w:rPr>
        <w:t>26</w:t>
      </w:r>
      <w:r w:rsidRPr="00C13D3E">
        <w:rPr>
          <w:rFonts w:ascii="Arial" w:hAnsi="Arial" w:cs="Arial"/>
          <w:b/>
          <w:bCs/>
          <w:color w:val="000000"/>
        </w:rPr>
        <w:t xml:space="preserve"> de </w:t>
      </w:r>
      <w:r w:rsidR="002F793A">
        <w:rPr>
          <w:rFonts w:ascii="Arial" w:hAnsi="Arial" w:cs="Arial"/>
          <w:b/>
          <w:bCs/>
          <w:color w:val="000000"/>
        </w:rPr>
        <w:t>abril</w:t>
      </w:r>
      <w:r w:rsidRPr="00C13D3E">
        <w:rPr>
          <w:rFonts w:ascii="Arial" w:hAnsi="Arial" w:cs="Arial"/>
          <w:b/>
          <w:bCs/>
          <w:color w:val="000000"/>
        </w:rPr>
        <w:t xml:space="preserve"> de 202</w:t>
      </w:r>
      <w:r w:rsidR="002F793A">
        <w:rPr>
          <w:rFonts w:ascii="Arial" w:hAnsi="Arial" w:cs="Arial"/>
          <w:b/>
          <w:bCs/>
          <w:color w:val="000000"/>
        </w:rPr>
        <w:t>3</w:t>
      </w:r>
      <w:r w:rsidRPr="00C13D3E">
        <w:rPr>
          <w:rFonts w:ascii="Arial" w:hAnsi="Arial" w:cs="Arial"/>
          <w:color w:val="000000"/>
        </w:rPr>
        <w:t>;</w:t>
      </w:r>
    </w:p>
    <w:p w14:paraId="0BBA9C6C"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4.2 A análise será feita pela Comissão Permanente de Licitação;</w:t>
      </w:r>
    </w:p>
    <w:p w14:paraId="110F8340"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4.3 A Comissão irá receber analisar, comentar, esclarecer, discutir, aprovar ou rejeitar o Credenciamento. No caso de rejeitar o credenciamento por falta de documentação ou inexatidão nesta, o interessado será convocado para num prazo de 05 (cinco) dias úteis complementar a documentação. Esgotado o prazo para apresentação dos documentos faltantes, a Comissão Permanente de Licitação analisará novamente o pedido e emitirá sua decisão pelo credenciamento ou não, podendo o interessado, caso a decisão lhe seja desfavorável, solicitar o encaminhamento do processo, a autoridade superior para nova análise e julgamento;</w:t>
      </w:r>
    </w:p>
    <w:p w14:paraId="1B2AE19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4.4 Caberá à Comissão Permanente de Licitação, além do recebimento e exame da documentação e da análise para habilitação do interessado, em obediência às disposições estabelecidas neste Edital e demais legislação pertinente, conduzir as atividades correlatas.</w:t>
      </w:r>
    </w:p>
    <w:p w14:paraId="571CAE80" w14:textId="77777777" w:rsidR="00C13D3E" w:rsidRPr="00C13D3E" w:rsidRDefault="00C13D3E" w:rsidP="00C13D3E">
      <w:pPr>
        <w:suppressAutoHyphens/>
        <w:overflowPunct w:val="0"/>
        <w:spacing w:after="0" w:line="240" w:lineRule="auto"/>
        <w:jc w:val="both"/>
        <w:rPr>
          <w:rFonts w:ascii="Arial" w:hAnsi="Arial" w:cs="Arial"/>
          <w:color w:val="000000"/>
        </w:rPr>
      </w:pPr>
    </w:p>
    <w:p w14:paraId="025F4623"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DA DIVULGAÇÃO DOS RESULTADOS E DOS RECURSOS</w:t>
      </w:r>
    </w:p>
    <w:p w14:paraId="1C1253D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5.1 O resultado do credenciamento será publicado no Diário Oficial do Município através do site </w:t>
      </w:r>
      <w:hyperlink r:id="rId10" w:history="1">
        <w:r w:rsidRPr="00C13D3E">
          <w:rPr>
            <w:rFonts w:ascii="Arial" w:hAnsi="Arial" w:cs="Arial"/>
            <w:color w:val="0000FF"/>
            <w:u w:val="single"/>
          </w:rPr>
          <w:t>www.calmon.sc.gov.br</w:t>
        </w:r>
      </w:hyperlink>
      <w:r w:rsidRPr="00C13D3E">
        <w:rPr>
          <w:rFonts w:ascii="Arial" w:hAnsi="Arial" w:cs="Arial"/>
          <w:color w:val="000000"/>
        </w:rPr>
        <w:t xml:space="preserve"> após realização da ata pela comissão;</w:t>
      </w:r>
    </w:p>
    <w:p w14:paraId="0626BED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5.2 Os interessados poderão recorrer do resultado publicado quanto à habilitação ou inabilitação, apresentando suas razões devidamente fundamentadas e por escrito, no prazo máximo de até 05 (cinco) dias úteis contados do primeiro dia útil subsequente à data da divulgação prevista no item acima, ficando, nesse período, autorizados vistas ao seu processo junto a Comissão;</w:t>
      </w:r>
    </w:p>
    <w:p w14:paraId="1773176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5.3 O recurso limitar-se-á a questões de habilitação ou Inabilitação, considerando, exclusivamente, a documentação apresentada no ato da inscrição, não sendo considerado documento anexado em fase de recurso;</w:t>
      </w:r>
    </w:p>
    <w:p w14:paraId="35552B6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5.4 O recurso deverá ser protocolado junto ao Setor de Licitação, ficando estabelecido prazo de até 05 (cinco) dias úteis para a Comissão reconsiderar a decisão ou encaminhá-lo para análise do Superior, que terá igual prazo para análise e decisão;</w:t>
      </w:r>
    </w:p>
    <w:p w14:paraId="1F6EBA4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5.5 Somente o representante legal do interessado poderá interpor recurso;</w:t>
      </w:r>
    </w:p>
    <w:p w14:paraId="75EC0D0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5.6 Não serão aceitos recursos por via postal, fax ou correio eletrônico, nem fora dos padrões e prazos estabelecidos neste Edital;</w:t>
      </w:r>
    </w:p>
    <w:p w14:paraId="7BBDA9D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5.7 Somente serão conhecidos os recursos tempestivos, motivados e não protelatórios;</w:t>
      </w:r>
    </w:p>
    <w:p w14:paraId="3628F87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5.8 Não serão admitidos mais de um recurso do interessado versando sobre o mesmo motivo de contestação;</w:t>
      </w:r>
    </w:p>
    <w:p w14:paraId="5CD0CDF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5.9 Decidido em todas as instâncias administrativas sobre os recursos interpostos, o resultado final será publicado no site </w:t>
      </w:r>
      <w:hyperlink r:id="rId11" w:history="1">
        <w:r w:rsidRPr="00C13D3E">
          <w:rPr>
            <w:rFonts w:ascii="Arial" w:hAnsi="Arial" w:cs="Arial"/>
            <w:color w:val="0000FF"/>
            <w:u w:val="single"/>
          </w:rPr>
          <w:t>www.calmon.sc.gov.br</w:t>
        </w:r>
      </w:hyperlink>
      <w:r w:rsidRPr="00C13D3E">
        <w:rPr>
          <w:rFonts w:ascii="Arial" w:hAnsi="Arial" w:cs="Arial"/>
          <w:color w:val="000000"/>
        </w:rPr>
        <w:t>.</w:t>
      </w:r>
    </w:p>
    <w:p w14:paraId="517A4350" w14:textId="77777777" w:rsidR="00C13D3E" w:rsidRPr="00C13D3E" w:rsidRDefault="00C13D3E" w:rsidP="00C13D3E">
      <w:pPr>
        <w:suppressAutoHyphens/>
        <w:overflowPunct w:val="0"/>
        <w:spacing w:after="0" w:line="240" w:lineRule="auto"/>
        <w:jc w:val="both"/>
        <w:rPr>
          <w:rFonts w:ascii="Arial" w:hAnsi="Arial" w:cs="Arial"/>
          <w:color w:val="000000"/>
        </w:rPr>
      </w:pPr>
    </w:p>
    <w:p w14:paraId="5A7531F2"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DA CONVOCAÇÃO E CONTRATAÇÃO</w:t>
      </w:r>
    </w:p>
    <w:p w14:paraId="5D0A019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6.1 Todos os que forem declarados habilitados pela Comissão Permanente de Licitação, após a publicação do ato de credenciamento, poderão ser convocados, segundo necessidade do Fundo de Saúde, a assinar contrato com o Município, conforme minuta constante no ANEXO IV deste edital.</w:t>
      </w:r>
    </w:p>
    <w:p w14:paraId="63EC7857" w14:textId="77777777" w:rsidR="00C13D3E" w:rsidRPr="00C13D3E" w:rsidRDefault="00C13D3E" w:rsidP="00C13D3E">
      <w:pPr>
        <w:suppressAutoHyphens/>
        <w:overflowPunct w:val="0"/>
        <w:spacing w:after="0" w:line="240" w:lineRule="auto"/>
        <w:jc w:val="both"/>
        <w:rPr>
          <w:rFonts w:ascii="Arial" w:hAnsi="Arial" w:cs="Arial"/>
          <w:color w:val="000000"/>
        </w:rPr>
      </w:pPr>
    </w:p>
    <w:p w14:paraId="01D18411"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RECURSOS ORÇAMENTÁRIOS</w:t>
      </w:r>
    </w:p>
    <w:p w14:paraId="5DC42736" w14:textId="19E6CFB6"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lastRenderedPageBreak/>
        <w:t>7.1 As despesas decorrentes deste credenciamento correrão por conta da dotação orçamentária vigente do exercício de 202</w:t>
      </w:r>
      <w:r w:rsidR="002F793A">
        <w:rPr>
          <w:rFonts w:ascii="Arial" w:hAnsi="Arial" w:cs="Arial"/>
          <w:color w:val="000000"/>
        </w:rPr>
        <w:t>3</w:t>
      </w:r>
      <w:r w:rsidRPr="00C13D3E">
        <w:rPr>
          <w:rFonts w:ascii="Arial" w:hAnsi="Arial" w:cs="Arial"/>
          <w:color w:val="000000"/>
        </w:rPr>
        <w:t>, e nos exercícios seguintes, nas dotações orçamentárias consignadas nas respectivas Leis Orçamentárias Anuais.</w:t>
      </w:r>
    </w:p>
    <w:p w14:paraId="492134CF" w14:textId="77777777" w:rsidR="00C13D3E" w:rsidRPr="00C13D3E" w:rsidRDefault="00C13D3E" w:rsidP="00C13D3E">
      <w:pPr>
        <w:suppressAutoHyphens/>
        <w:overflowPunct w:val="0"/>
        <w:spacing w:after="0" w:line="240" w:lineRule="auto"/>
        <w:jc w:val="both"/>
        <w:rPr>
          <w:rFonts w:ascii="Arial" w:hAnsi="Arial" w:cs="Arial"/>
          <w:color w:val="000000"/>
        </w:rPr>
      </w:pPr>
    </w:p>
    <w:p w14:paraId="19F3D327"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Unidade gestora: 3 - Fundo Municipal de Saúde</w:t>
      </w:r>
    </w:p>
    <w:p w14:paraId="39F82C80"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Órgão orçamentário: 16000 – Fundo Municipal de Saúde</w:t>
      </w:r>
    </w:p>
    <w:p w14:paraId="00D00039"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Unidade orçamentária: 16001 – Fundo Municipal de Saúde</w:t>
      </w:r>
    </w:p>
    <w:p w14:paraId="46A53664"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Função: 10 – Saúde</w:t>
      </w:r>
    </w:p>
    <w:p w14:paraId="4B247032"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Subfunção: 301 – Atenção Básica da Saúde.</w:t>
      </w:r>
    </w:p>
    <w:p w14:paraId="4FF1199C"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Programa: 141– MANUTENÇÃO DAS ATIV. DE SAUDE</w:t>
      </w:r>
    </w:p>
    <w:p w14:paraId="6F7061A4"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Ação: 2.63 – MANUTENÇÃO DAS ATVIDADES DE SAUDE</w:t>
      </w:r>
    </w:p>
    <w:p w14:paraId="455EC6F7"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Despesa: 115– 3.3.90.00.00 – Aplicações Diretas</w:t>
      </w:r>
    </w:p>
    <w:p w14:paraId="6003CB45"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Fonte recurso: 1102 – recursos de impostos e transferências da saude-0.1.02</w:t>
      </w:r>
    </w:p>
    <w:p w14:paraId="0C99F23B"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Despesa: 116-3.3.90.00.00-Aplicações Diretas</w:t>
      </w:r>
    </w:p>
    <w:p w14:paraId="08EE84F3"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 xml:space="preserve">Fonte de recurso: 1138-Aplicações Diretas </w:t>
      </w:r>
    </w:p>
    <w:p w14:paraId="416F04A4"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Transferências do Sistema Único de Saúde-SUS/União-0.1.38</w:t>
      </w:r>
    </w:p>
    <w:p w14:paraId="5B11E16A"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Despesa: 128- 3.3.90.00.00 -Aplicações Diretas</w:t>
      </w:r>
    </w:p>
    <w:p w14:paraId="5801978B"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Fonte de Recurso: 1167-transferencias do Sistema Único de Saúde -Estado-0.1.67</w:t>
      </w:r>
    </w:p>
    <w:p w14:paraId="501F88E3" w14:textId="77777777" w:rsidR="00C13D3E" w:rsidRPr="00C13D3E" w:rsidRDefault="00C13D3E" w:rsidP="00C13D3E">
      <w:pPr>
        <w:suppressAutoHyphens/>
        <w:overflowPunct w:val="0"/>
        <w:spacing w:after="0" w:line="240" w:lineRule="auto"/>
        <w:jc w:val="both"/>
        <w:rPr>
          <w:rFonts w:ascii="Arial" w:hAnsi="Arial" w:cs="Arial"/>
          <w:color w:val="000000"/>
        </w:rPr>
      </w:pPr>
    </w:p>
    <w:p w14:paraId="64D33AB0"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color w:val="000000"/>
        </w:rPr>
      </w:pPr>
      <w:r w:rsidRPr="00C13D3E">
        <w:rPr>
          <w:rFonts w:ascii="Arial" w:hAnsi="Arial" w:cs="Arial"/>
          <w:b/>
          <w:bCs/>
          <w:color w:val="000000"/>
        </w:rPr>
        <w:t>DO ACOMPANHAMENTO</w:t>
      </w:r>
    </w:p>
    <w:p w14:paraId="167F640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8.1 O Fundo Municipal de Saúde de Calmon realizará o acompanhamento dos fornecimentos através dos cupons fiscais ou relatórios gerenciais que deverão vir assinados pelos beneficiários, com a respectiva autorização e anexados a nota fiscal de venda.</w:t>
      </w:r>
    </w:p>
    <w:p w14:paraId="302E3911" w14:textId="77777777" w:rsidR="00C13D3E" w:rsidRPr="00C13D3E" w:rsidRDefault="00C13D3E" w:rsidP="00C13D3E">
      <w:pPr>
        <w:suppressAutoHyphens/>
        <w:overflowPunct w:val="0"/>
        <w:spacing w:after="0" w:line="240" w:lineRule="auto"/>
        <w:jc w:val="both"/>
        <w:rPr>
          <w:rFonts w:ascii="Arial" w:hAnsi="Arial" w:cs="Arial"/>
          <w:color w:val="000000"/>
        </w:rPr>
      </w:pPr>
    </w:p>
    <w:p w14:paraId="784FFBB1"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DA VALIDADE DO EDITAL</w:t>
      </w:r>
    </w:p>
    <w:p w14:paraId="2F77B02F"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9.1 O Presente Chamamento para CREDENCIAMENTO e o seu registro cadastral estará aberto pelo período de 12 meses, podendo os interessados a qualquer tempo no prazo de validade deste Chamamento Público realizar a solicitação de seu credenciamento junto ao Setor de Licitações do Município.</w:t>
      </w:r>
    </w:p>
    <w:p w14:paraId="1DAED0B8" w14:textId="77777777" w:rsidR="00C13D3E" w:rsidRPr="00C13D3E" w:rsidRDefault="00C13D3E" w:rsidP="00C13D3E">
      <w:pPr>
        <w:suppressAutoHyphens/>
        <w:overflowPunct w:val="0"/>
        <w:spacing w:after="0" w:line="240" w:lineRule="auto"/>
        <w:jc w:val="both"/>
        <w:rPr>
          <w:rFonts w:ascii="Arial" w:hAnsi="Arial" w:cs="Arial"/>
          <w:color w:val="000000"/>
        </w:rPr>
      </w:pPr>
    </w:p>
    <w:p w14:paraId="5689EDEC"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color w:val="000000"/>
        </w:rPr>
      </w:pPr>
      <w:r w:rsidRPr="00C13D3E">
        <w:rPr>
          <w:rFonts w:ascii="Arial" w:hAnsi="Arial" w:cs="Arial"/>
          <w:b/>
          <w:bCs/>
          <w:color w:val="000000"/>
        </w:rPr>
        <w:t>DAS DISPOSIÇÕES FINAIS</w:t>
      </w:r>
    </w:p>
    <w:p w14:paraId="047950BA"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10.1 Cada parte, na execução do processo de credenciamento, deve arcar no âmbito de suas respectivas responsabilidades com toda e qualquer despesa de natureza social, trabalhista, previdenciária, tributária, securitária ou indenizatória;</w:t>
      </w:r>
    </w:p>
    <w:p w14:paraId="3D1AA8D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10.2 A inobservância, em qualquer fase do processo de credenciamento, por parte do interessado, dos prazos estabelecidos em notificações pessoais ou gerais, será caracterizada como desistência, implicando sua exclusão do Processo de Credenciamento;</w:t>
      </w:r>
    </w:p>
    <w:p w14:paraId="42CB2B1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10.3 A inexatidão de afirmativas, declarações falsas ou irregulares em quaisquer documentos, ainda que verificada posteriormente, será causa de eliminação do Credenciado anulando-se a sua participação, bem como todos os atos dela decorrentes, sem prejuízo das demais medidas de ordem administrativas, cível ou criminal;</w:t>
      </w:r>
    </w:p>
    <w:p w14:paraId="074046E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10.4 Não poderão participar no Credenciamento do presente Chamamento Público os interessados que estejam cumprindo as sanções previstas nos incisos III e IV do art. 87 da Lei n. 8.666/1993;</w:t>
      </w:r>
    </w:p>
    <w:p w14:paraId="47EBEA7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lastRenderedPageBreak/>
        <w:t>10.5 Será de inteira responsabilidade de o interessado acompanhar as informações e os resultados disponíveis no Fundo Municipal de Saúde de Calmon ou divulgadas pelo Órgão oficial;</w:t>
      </w:r>
    </w:p>
    <w:p w14:paraId="408E06E8"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10.6 Este processo de Chamamento Público para CREDENCIAMENTO poderá ser revogado por razões de interesse público, decorrentes de fatos supervenientes devidamente comprovados, pertinentes e suficientes para justificar sua revogação;</w:t>
      </w:r>
    </w:p>
    <w:p w14:paraId="23ABD6E9"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10.7 Informações ou dúvidas quanto ao edital, poderão ser obtidas junto ao Setor de Licitações e Contratos da Prefeitura do Município de Calmon, Rua Miguel </w:t>
      </w:r>
      <w:proofErr w:type="spellStart"/>
      <w:r w:rsidRPr="00C13D3E">
        <w:rPr>
          <w:rFonts w:ascii="Arial" w:hAnsi="Arial" w:cs="Arial"/>
          <w:color w:val="000000"/>
        </w:rPr>
        <w:t>Dzumann</w:t>
      </w:r>
      <w:proofErr w:type="spellEnd"/>
      <w:r w:rsidRPr="00C13D3E">
        <w:rPr>
          <w:rFonts w:ascii="Arial" w:hAnsi="Arial" w:cs="Arial"/>
          <w:color w:val="000000"/>
        </w:rPr>
        <w:t xml:space="preserve">, 315, e-mail: </w:t>
      </w:r>
      <w:hyperlink r:id="rId12" w:history="1">
        <w:r w:rsidRPr="00C13D3E">
          <w:rPr>
            <w:rFonts w:ascii="Arial" w:hAnsi="Arial" w:cs="Arial"/>
            <w:color w:val="0000FF"/>
            <w:u w:val="single"/>
          </w:rPr>
          <w:t>licita@calmon.sc.gov.br</w:t>
        </w:r>
      </w:hyperlink>
      <w:r w:rsidRPr="00C13D3E">
        <w:rPr>
          <w:rFonts w:ascii="Arial" w:hAnsi="Arial" w:cs="Arial"/>
          <w:color w:val="000000"/>
        </w:rPr>
        <w:t>, das 8h00 às 12h00 e das 13h00 às 17h00;</w:t>
      </w:r>
    </w:p>
    <w:p w14:paraId="12608050"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10.8 Os casos omissos serão dirimidos, sucessivamente, pela Comissão Permanente de Licitação e, em última instância, pelo Prefeito Municipal.</w:t>
      </w:r>
    </w:p>
    <w:p w14:paraId="1B274479" w14:textId="77777777" w:rsidR="00C13D3E" w:rsidRPr="00C13D3E" w:rsidRDefault="00C13D3E" w:rsidP="00C13D3E">
      <w:pPr>
        <w:suppressAutoHyphens/>
        <w:overflowPunct w:val="0"/>
        <w:spacing w:after="0" w:line="240" w:lineRule="auto"/>
        <w:jc w:val="both"/>
        <w:rPr>
          <w:rFonts w:ascii="Arial" w:hAnsi="Arial" w:cs="Arial"/>
          <w:color w:val="000000"/>
        </w:rPr>
      </w:pPr>
    </w:p>
    <w:p w14:paraId="4C7A8D67"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DO FORO</w:t>
      </w:r>
    </w:p>
    <w:p w14:paraId="148F922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11.1 Fica eleito o foro da Comarca de Caçador para dirimir quaisquer dúvidas oriundas da execução deste Edital.</w:t>
      </w:r>
    </w:p>
    <w:p w14:paraId="62E6543B" w14:textId="77777777" w:rsidR="00C13D3E" w:rsidRPr="00C13D3E" w:rsidRDefault="00C13D3E" w:rsidP="00C13D3E">
      <w:pPr>
        <w:suppressAutoHyphens/>
        <w:overflowPunct w:val="0"/>
        <w:spacing w:after="0" w:line="240" w:lineRule="auto"/>
        <w:jc w:val="both"/>
        <w:rPr>
          <w:rFonts w:ascii="Arial" w:hAnsi="Arial" w:cs="Arial"/>
          <w:color w:val="000000"/>
        </w:rPr>
      </w:pPr>
    </w:p>
    <w:p w14:paraId="393A3D84"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ANEXOS</w:t>
      </w:r>
    </w:p>
    <w:p w14:paraId="0A56C1E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12.1 Fazem parte integrante deste edital os seguintes anexos:</w:t>
      </w:r>
    </w:p>
    <w:p w14:paraId="3D588ECF"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a) ANEXO I – Requerimento de credenciamento;</w:t>
      </w:r>
    </w:p>
    <w:p w14:paraId="096B6C46"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b) ANEXO II – Relação de profissionais que compõe equipe técnica</w:t>
      </w:r>
    </w:p>
    <w:p w14:paraId="7925816F"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c) ANEXO III – Declaração de cumprimento do disposto no inciso XXXIII, Art. 7º da Constituição Federal;</w:t>
      </w:r>
    </w:p>
    <w:p w14:paraId="2EE36E85"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d) ANEXO IV – Minuta do Contrato;</w:t>
      </w:r>
    </w:p>
    <w:p w14:paraId="6613AD12" w14:textId="77777777" w:rsidR="00C13D3E" w:rsidRPr="00C13D3E" w:rsidRDefault="00C13D3E" w:rsidP="00C13D3E">
      <w:pPr>
        <w:suppressAutoHyphens/>
        <w:overflowPunct w:val="0"/>
        <w:spacing w:after="0" w:line="240" w:lineRule="auto"/>
        <w:jc w:val="both"/>
        <w:rPr>
          <w:rFonts w:ascii="Arial" w:hAnsi="Arial" w:cs="Arial"/>
          <w:color w:val="000000"/>
        </w:rPr>
      </w:pPr>
    </w:p>
    <w:p w14:paraId="1BE373B1" w14:textId="4EEDBDEB" w:rsidR="00C13D3E" w:rsidRPr="00C13D3E" w:rsidRDefault="00C13D3E" w:rsidP="00C13D3E">
      <w:pPr>
        <w:suppressAutoHyphens/>
        <w:overflowPunct w:val="0"/>
        <w:spacing w:after="0" w:line="240" w:lineRule="auto"/>
        <w:jc w:val="right"/>
        <w:rPr>
          <w:rFonts w:ascii="Arial" w:hAnsi="Arial" w:cs="Arial"/>
          <w:color w:val="000000"/>
        </w:rPr>
      </w:pPr>
      <w:r w:rsidRPr="00C13D3E">
        <w:rPr>
          <w:rFonts w:ascii="Arial" w:hAnsi="Arial" w:cs="Arial"/>
          <w:color w:val="000000"/>
        </w:rPr>
        <w:t xml:space="preserve">Calmon/SC, </w:t>
      </w:r>
      <w:r w:rsidR="002F793A">
        <w:rPr>
          <w:rFonts w:ascii="Arial" w:hAnsi="Arial" w:cs="Arial"/>
          <w:color w:val="000000"/>
        </w:rPr>
        <w:t>26</w:t>
      </w:r>
      <w:r w:rsidRPr="00C13D3E">
        <w:rPr>
          <w:rFonts w:ascii="Arial" w:hAnsi="Arial" w:cs="Arial"/>
          <w:color w:val="000000"/>
        </w:rPr>
        <w:t xml:space="preserve"> de </w:t>
      </w:r>
      <w:r w:rsidR="002F793A">
        <w:rPr>
          <w:rFonts w:ascii="Arial" w:hAnsi="Arial" w:cs="Arial"/>
          <w:color w:val="000000"/>
        </w:rPr>
        <w:t>abril</w:t>
      </w:r>
      <w:r w:rsidRPr="00C13D3E">
        <w:rPr>
          <w:rFonts w:ascii="Arial" w:hAnsi="Arial" w:cs="Arial"/>
          <w:color w:val="000000"/>
        </w:rPr>
        <w:t xml:space="preserve"> de 202</w:t>
      </w:r>
      <w:r w:rsidR="002F793A">
        <w:rPr>
          <w:rFonts w:ascii="Arial" w:hAnsi="Arial" w:cs="Arial"/>
          <w:color w:val="000000"/>
        </w:rPr>
        <w:t>3</w:t>
      </w:r>
      <w:r w:rsidRPr="00C13D3E">
        <w:rPr>
          <w:rFonts w:ascii="Arial" w:hAnsi="Arial" w:cs="Arial"/>
          <w:color w:val="000000"/>
        </w:rPr>
        <w:t>.</w:t>
      </w:r>
    </w:p>
    <w:p w14:paraId="7FDA1335" w14:textId="77777777" w:rsidR="00C13D3E" w:rsidRPr="00C13D3E" w:rsidRDefault="00C13D3E" w:rsidP="00C13D3E">
      <w:pPr>
        <w:suppressAutoHyphens/>
        <w:overflowPunct w:val="0"/>
        <w:spacing w:after="0" w:line="240" w:lineRule="auto"/>
        <w:jc w:val="both"/>
        <w:rPr>
          <w:rFonts w:ascii="Arial" w:hAnsi="Arial" w:cs="Arial"/>
          <w:color w:val="000000"/>
        </w:rPr>
      </w:pPr>
    </w:p>
    <w:p w14:paraId="6C1FC426" w14:textId="77777777" w:rsidR="00C13D3E" w:rsidRPr="00C13D3E" w:rsidRDefault="00C13D3E" w:rsidP="00C13D3E">
      <w:pPr>
        <w:suppressAutoHyphens/>
        <w:overflowPunct w:val="0"/>
        <w:spacing w:after="0" w:line="240" w:lineRule="auto"/>
        <w:jc w:val="both"/>
        <w:rPr>
          <w:rFonts w:ascii="Arial" w:hAnsi="Arial" w:cs="Arial"/>
          <w:color w:val="000000"/>
        </w:rPr>
      </w:pPr>
    </w:p>
    <w:p w14:paraId="19B4D53A" w14:textId="77777777" w:rsidR="00C13D3E" w:rsidRPr="00C13D3E" w:rsidRDefault="00C13D3E" w:rsidP="00C13D3E">
      <w:pPr>
        <w:suppressAutoHyphens/>
        <w:overflowPunct w:val="0"/>
        <w:spacing w:after="0" w:line="240" w:lineRule="auto"/>
        <w:jc w:val="center"/>
        <w:rPr>
          <w:rFonts w:ascii="Arial" w:hAnsi="Arial" w:cs="Arial"/>
          <w:b/>
          <w:bCs/>
          <w:color w:val="000000"/>
        </w:rPr>
      </w:pPr>
      <w:r w:rsidRPr="00C13D3E">
        <w:rPr>
          <w:rFonts w:ascii="Arial" w:hAnsi="Arial" w:cs="Arial"/>
          <w:b/>
          <w:bCs/>
          <w:color w:val="000000"/>
        </w:rPr>
        <w:t>HELIO MARCELO OLENKA</w:t>
      </w:r>
    </w:p>
    <w:p w14:paraId="4964C971" w14:textId="77777777" w:rsidR="00C13D3E" w:rsidRPr="00C13D3E" w:rsidRDefault="00C13D3E" w:rsidP="00C13D3E">
      <w:pPr>
        <w:suppressAutoHyphens/>
        <w:overflowPunct w:val="0"/>
        <w:spacing w:after="0" w:line="240" w:lineRule="auto"/>
        <w:jc w:val="center"/>
        <w:rPr>
          <w:rFonts w:ascii="Arial" w:hAnsi="Arial" w:cs="Arial"/>
          <w:color w:val="000000"/>
        </w:rPr>
      </w:pPr>
      <w:r w:rsidRPr="00C13D3E">
        <w:rPr>
          <w:rFonts w:ascii="Arial" w:hAnsi="Arial" w:cs="Arial"/>
          <w:color w:val="000000"/>
        </w:rPr>
        <w:t>Prefeito Municipal</w:t>
      </w:r>
    </w:p>
    <w:p w14:paraId="3A90D6CF" w14:textId="77777777" w:rsidR="00C13D3E" w:rsidRPr="00C13D3E" w:rsidRDefault="00C13D3E" w:rsidP="00C13D3E">
      <w:pPr>
        <w:suppressAutoHyphens/>
        <w:overflowPunct w:val="0"/>
        <w:spacing w:after="0" w:line="240" w:lineRule="auto"/>
        <w:jc w:val="both"/>
        <w:rPr>
          <w:rFonts w:ascii="Arial" w:hAnsi="Arial" w:cs="Arial"/>
          <w:color w:val="000000"/>
        </w:rPr>
      </w:pPr>
    </w:p>
    <w:p w14:paraId="618D861C" w14:textId="77777777" w:rsidR="00C13D3E" w:rsidRPr="00C13D3E" w:rsidRDefault="00C13D3E" w:rsidP="00C13D3E">
      <w:pPr>
        <w:suppressAutoHyphens/>
        <w:overflowPunct w:val="0"/>
        <w:spacing w:after="0" w:line="240" w:lineRule="auto"/>
        <w:jc w:val="both"/>
        <w:rPr>
          <w:rFonts w:ascii="Arial" w:hAnsi="Arial" w:cs="Arial"/>
          <w:color w:val="000000"/>
        </w:rPr>
      </w:pPr>
    </w:p>
    <w:p w14:paraId="0D5EC1E2" w14:textId="77777777" w:rsidR="00C13D3E" w:rsidRPr="00C13D3E" w:rsidRDefault="00C13D3E" w:rsidP="00C13D3E">
      <w:pPr>
        <w:suppressAutoHyphens/>
        <w:overflowPunct w:val="0"/>
        <w:spacing w:after="0" w:line="240" w:lineRule="auto"/>
        <w:jc w:val="both"/>
        <w:rPr>
          <w:rFonts w:ascii="Arial" w:hAnsi="Arial" w:cs="Arial"/>
          <w:color w:val="000000"/>
        </w:rPr>
      </w:pPr>
    </w:p>
    <w:p w14:paraId="0740A930" w14:textId="77777777" w:rsidR="00C13D3E" w:rsidRPr="00C13D3E" w:rsidRDefault="00C13D3E" w:rsidP="00C13D3E">
      <w:pPr>
        <w:suppressAutoHyphens/>
        <w:overflowPunct w:val="0"/>
        <w:spacing w:after="0" w:line="240" w:lineRule="auto"/>
        <w:jc w:val="both"/>
        <w:rPr>
          <w:rFonts w:ascii="Arial" w:hAnsi="Arial" w:cs="Arial"/>
          <w:color w:val="000000"/>
        </w:rPr>
      </w:pPr>
    </w:p>
    <w:p w14:paraId="56A73EBF" w14:textId="77777777" w:rsidR="00C13D3E" w:rsidRPr="00C13D3E" w:rsidRDefault="00C13D3E" w:rsidP="00C13D3E">
      <w:pPr>
        <w:suppressAutoHyphens/>
        <w:overflowPunct w:val="0"/>
        <w:spacing w:after="0" w:line="240" w:lineRule="auto"/>
        <w:jc w:val="center"/>
        <w:rPr>
          <w:rFonts w:ascii="Arial" w:hAnsi="Arial" w:cs="Arial"/>
          <w:color w:val="000000"/>
          <w:sz w:val="20"/>
          <w:szCs w:val="20"/>
        </w:rPr>
      </w:pPr>
      <w:r w:rsidRPr="00C13D3E">
        <w:rPr>
          <w:rFonts w:ascii="Arial" w:hAnsi="Arial" w:cs="Arial"/>
          <w:color w:val="000000"/>
          <w:sz w:val="20"/>
          <w:szCs w:val="20"/>
        </w:rPr>
        <w:t>Examinado e aprovado pela Assessoria Jurídica do Município</w:t>
      </w:r>
    </w:p>
    <w:p w14:paraId="691F1AF2" w14:textId="77777777" w:rsidR="00C13D3E" w:rsidRPr="00C13D3E" w:rsidRDefault="00C13D3E" w:rsidP="00C13D3E">
      <w:pPr>
        <w:suppressAutoHyphens/>
        <w:overflowPunct w:val="0"/>
        <w:spacing w:after="0" w:line="240" w:lineRule="auto"/>
        <w:jc w:val="both"/>
        <w:rPr>
          <w:rFonts w:ascii="Arial" w:hAnsi="Arial" w:cs="Arial"/>
          <w:color w:val="000000"/>
        </w:rPr>
      </w:pPr>
    </w:p>
    <w:p w14:paraId="6959B5E4" w14:textId="77777777" w:rsidR="00C13D3E" w:rsidRPr="00C13D3E" w:rsidRDefault="00C13D3E" w:rsidP="00C13D3E">
      <w:pPr>
        <w:suppressAutoHyphens/>
        <w:overflowPunct w:val="0"/>
        <w:spacing w:after="0" w:line="240" w:lineRule="auto"/>
        <w:jc w:val="both"/>
        <w:rPr>
          <w:rFonts w:ascii="Arial" w:hAnsi="Arial" w:cs="Arial"/>
          <w:color w:val="000000"/>
        </w:rPr>
      </w:pPr>
    </w:p>
    <w:p w14:paraId="31A3CEF6" w14:textId="77777777" w:rsidR="00C13D3E" w:rsidRPr="00C13D3E" w:rsidRDefault="00C13D3E" w:rsidP="00C13D3E">
      <w:pPr>
        <w:suppressAutoHyphens/>
        <w:overflowPunct w:val="0"/>
        <w:spacing w:after="0" w:line="240" w:lineRule="auto"/>
        <w:jc w:val="both"/>
        <w:rPr>
          <w:rFonts w:ascii="Arial" w:hAnsi="Arial" w:cs="Arial"/>
          <w:color w:val="000000"/>
        </w:rPr>
      </w:pPr>
    </w:p>
    <w:p w14:paraId="744772C1" w14:textId="77777777" w:rsidR="00C13D3E" w:rsidRPr="00C13D3E" w:rsidRDefault="00C13D3E" w:rsidP="00C13D3E">
      <w:pPr>
        <w:suppressAutoHyphens/>
        <w:overflowPunct w:val="0"/>
        <w:spacing w:after="0" w:line="240" w:lineRule="auto"/>
        <w:jc w:val="both"/>
        <w:rPr>
          <w:rFonts w:ascii="Arial" w:hAnsi="Arial" w:cs="Arial"/>
          <w:color w:val="000000"/>
        </w:rPr>
      </w:pPr>
    </w:p>
    <w:p w14:paraId="740A4993" w14:textId="77777777" w:rsidR="00C13D3E" w:rsidRPr="00C13D3E" w:rsidRDefault="00C13D3E" w:rsidP="00C13D3E">
      <w:pPr>
        <w:spacing w:after="0" w:line="240" w:lineRule="auto"/>
        <w:jc w:val="center"/>
        <w:rPr>
          <w:rFonts w:ascii="Arial" w:hAnsi="Arial" w:cs="Arial"/>
          <w:b/>
          <w:bCs/>
          <w:u w:val="single"/>
        </w:rPr>
      </w:pPr>
    </w:p>
    <w:p w14:paraId="49B58928" w14:textId="77777777" w:rsidR="00C13D3E" w:rsidRPr="00C13D3E" w:rsidRDefault="00C13D3E" w:rsidP="00C13D3E">
      <w:pPr>
        <w:spacing w:after="0" w:line="240" w:lineRule="auto"/>
        <w:jc w:val="center"/>
        <w:rPr>
          <w:rFonts w:ascii="Arial" w:hAnsi="Arial" w:cs="Arial"/>
          <w:b/>
          <w:bCs/>
          <w:u w:val="single"/>
        </w:rPr>
      </w:pPr>
    </w:p>
    <w:p w14:paraId="545BAE01" w14:textId="77777777" w:rsidR="00C13D3E" w:rsidRPr="00C13D3E" w:rsidRDefault="00C13D3E" w:rsidP="00C13D3E">
      <w:pPr>
        <w:spacing w:after="0" w:line="240" w:lineRule="auto"/>
        <w:jc w:val="center"/>
        <w:rPr>
          <w:rFonts w:ascii="Arial" w:hAnsi="Arial" w:cs="Arial"/>
          <w:b/>
          <w:bCs/>
          <w:u w:val="single"/>
        </w:rPr>
      </w:pPr>
    </w:p>
    <w:p w14:paraId="5C2F3A79" w14:textId="77777777" w:rsidR="00C13D3E" w:rsidRPr="00C13D3E" w:rsidRDefault="00C13D3E" w:rsidP="00C13D3E">
      <w:pPr>
        <w:spacing w:after="0" w:line="240" w:lineRule="auto"/>
        <w:jc w:val="center"/>
        <w:rPr>
          <w:rFonts w:ascii="Arial" w:hAnsi="Arial" w:cs="Arial"/>
          <w:b/>
          <w:bCs/>
          <w:u w:val="single"/>
        </w:rPr>
      </w:pPr>
    </w:p>
    <w:p w14:paraId="1AE31332" w14:textId="77777777" w:rsidR="00C13D3E" w:rsidRPr="00C13D3E" w:rsidRDefault="00C13D3E" w:rsidP="00C13D3E">
      <w:pPr>
        <w:spacing w:after="0" w:line="240" w:lineRule="auto"/>
        <w:jc w:val="center"/>
        <w:rPr>
          <w:rFonts w:ascii="Arial" w:hAnsi="Arial" w:cs="Arial"/>
          <w:b/>
          <w:bCs/>
          <w:u w:val="single"/>
        </w:rPr>
      </w:pPr>
    </w:p>
    <w:p w14:paraId="14641379" w14:textId="77777777" w:rsidR="00C13D3E" w:rsidRPr="00C13D3E" w:rsidRDefault="00C13D3E" w:rsidP="00C13D3E">
      <w:pPr>
        <w:spacing w:after="0" w:line="240" w:lineRule="auto"/>
        <w:jc w:val="center"/>
        <w:rPr>
          <w:rFonts w:ascii="Arial" w:hAnsi="Arial" w:cs="Arial"/>
          <w:b/>
          <w:bCs/>
          <w:u w:val="single"/>
        </w:rPr>
      </w:pPr>
    </w:p>
    <w:p w14:paraId="5E4BC62C" w14:textId="77777777" w:rsidR="00C13D3E" w:rsidRPr="00C13D3E" w:rsidRDefault="00C13D3E" w:rsidP="00C13D3E">
      <w:pPr>
        <w:spacing w:after="0" w:line="240" w:lineRule="auto"/>
        <w:jc w:val="center"/>
        <w:rPr>
          <w:rFonts w:ascii="Arial" w:hAnsi="Arial" w:cs="Arial"/>
          <w:b/>
          <w:bCs/>
          <w:u w:val="single"/>
        </w:rPr>
      </w:pPr>
    </w:p>
    <w:p w14:paraId="1BFE6F30" w14:textId="77777777" w:rsidR="00C13D3E" w:rsidRPr="00C13D3E" w:rsidRDefault="00C13D3E" w:rsidP="00C13D3E">
      <w:pPr>
        <w:spacing w:after="0" w:line="240" w:lineRule="auto"/>
        <w:jc w:val="center"/>
        <w:rPr>
          <w:rFonts w:ascii="Arial" w:hAnsi="Arial" w:cs="Arial"/>
          <w:b/>
          <w:bCs/>
          <w:u w:val="single"/>
        </w:rPr>
      </w:pPr>
    </w:p>
    <w:p w14:paraId="0AFC38D1" w14:textId="77777777" w:rsidR="00C13D3E" w:rsidRPr="00C13D3E" w:rsidRDefault="00C13D3E" w:rsidP="00C13D3E">
      <w:pPr>
        <w:spacing w:after="0" w:line="240" w:lineRule="auto"/>
        <w:jc w:val="center"/>
        <w:rPr>
          <w:rFonts w:ascii="Arial" w:hAnsi="Arial" w:cs="Arial"/>
          <w:b/>
          <w:bCs/>
          <w:u w:val="single"/>
        </w:rPr>
      </w:pPr>
    </w:p>
    <w:p w14:paraId="091C5C22" w14:textId="77777777" w:rsidR="00C13D3E" w:rsidRPr="00C13D3E" w:rsidRDefault="00C13D3E" w:rsidP="00C13D3E">
      <w:pPr>
        <w:spacing w:after="0" w:line="240" w:lineRule="auto"/>
        <w:jc w:val="center"/>
        <w:rPr>
          <w:rFonts w:ascii="Arial" w:hAnsi="Arial" w:cs="Arial"/>
          <w:b/>
          <w:bCs/>
          <w:u w:val="single"/>
        </w:rPr>
      </w:pPr>
    </w:p>
    <w:p w14:paraId="20072C4A" w14:textId="77777777" w:rsidR="00C13D3E" w:rsidRPr="00C13D3E" w:rsidRDefault="00C13D3E" w:rsidP="00C13D3E">
      <w:pPr>
        <w:spacing w:after="0" w:line="240" w:lineRule="auto"/>
        <w:jc w:val="center"/>
        <w:rPr>
          <w:rFonts w:ascii="Arial" w:hAnsi="Arial" w:cs="Arial"/>
          <w:b/>
          <w:bCs/>
          <w:u w:val="single"/>
        </w:rPr>
      </w:pPr>
    </w:p>
    <w:p w14:paraId="4E3AE59A" w14:textId="77777777" w:rsidR="00C13D3E" w:rsidRPr="00C13D3E" w:rsidRDefault="00C13D3E" w:rsidP="00C13D3E">
      <w:pPr>
        <w:spacing w:after="0" w:line="240" w:lineRule="auto"/>
        <w:jc w:val="center"/>
        <w:rPr>
          <w:rFonts w:ascii="Arial" w:hAnsi="Arial" w:cs="Arial"/>
          <w:b/>
          <w:bCs/>
          <w:u w:val="single"/>
        </w:rPr>
      </w:pPr>
      <w:r w:rsidRPr="00C13D3E">
        <w:rPr>
          <w:rFonts w:ascii="Arial" w:hAnsi="Arial" w:cs="Arial"/>
          <w:b/>
          <w:bCs/>
          <w:u w:val="single"/>
        </w:rPr>
        <w:lastRenderedPageBreak/>
        <w:t>ANEXO I</w:t>
      </w:r>
    </w:p>
    <w:p w14:paraId="4487332A" w14:textId="77777777" w:rsidR="00C13D3E" w:rsidRPr="00C13D3E" w:rsidRDefault="00C13D3E" w:rsidP="00C13D3E">
      <w:pPr>
        <w:spacing w:after="0" w:line="240" w:lineRule="auto"/>
        <w:rPr>
          <w:rFonts w:ascii="Arial" w:hAnsi="Arial" w:cs="Arial"/>
          <w:b/>
          <w:bCs/>
        </w:rPr>
      </w:pPr>
    </w:p>
    <w:p w14:paraId="11C2B385" w14:textId="77777777" w:rsidR="00C13D3E" w:rsidRPr="00C13D3E" w:rsidRDefault="00C13D3E" w:rsidP="00C13D3E">
      <w:pPr>
        <w:ind w:right="-1"/>
        <w:jc w:val="center"/>
        <w:rPr>
          <w:rFonts w:ascii="Arial" w:hAnsi="Arial" w:cs="Arial"/>
          <w:b/>
          <w:bCs/>
        </w:rPr>
      </w:pPr>
      <w:r w:rsidRPr="00C13D3E">
        <w:rPr>
          <w:rFonts w:ascii="Arial" w:hAnsi="Arial" w:cs="Arial"/>
          <w:b/>
          <w:bCs/>
        </w:rPr>
        <w:t>REQUERIMENTO DE CREDENCIAMENTO</w:t>
      </w:r>
    </w:p>
    <w:p w14:paraId="756D9FF3" w14:textId="43EDB2C5" w:rsidR="00C13D3E" w:rsidRPr="00C13D3E" w:rsidRDefault="00C13D3E" w:rsidP="00C13D3E">
      <w:pPr>
        <w:ind w:right="-1"/>
        <w:jc w:val="center"/>
        <w:rPr>
          <w:rFonts w:ascii="Arial" w:hAnsi="Arial" w:cs="Arial"/>
          <w:b/>
          <w:bCs/>
        </w:rPr>
      </w:pPr>
      <w:r w:rsidRPr="00C13D3E">
        <w:rPr>
          <w:rFonts w:ascii="Arial" w:hAnsi="Arial" w:cs="Arial"/>
          <w:b/>
          <w:bCs/>
        </w:rPr>
        <w:t xml:space="preserve">EDITAL DE CREDENCIAMENTO N. </w:t>
      </w:r>
      <w:r w:rsidR="00BB6F13">
        <w:rPr>
          <w:rFonts w:ascii="Arial" w:hAnsi="Arial" w:cs="Arial"/>
          <w:b/>
          <w:bCs/>
        </w:rPr>
        <w:t>02/2023</w:t>
      </w:r>
    </w:p>
    <w:p w14:paraId="099E14AF" w14:textId="77777777" w:rsidR="00C13D3E" w:rsidRPr="00C13D3E" w:rsidRDefault="00C13D3E" w:rsidP="00C13D3E">
      <w:pPr>
        <w:ind w:right="-1"/>
        <w:jc w:val="center"/>
        <w:rPr>
          <w:rFonts w:ascii="Arial" w:hAnsi="Arial" w:cs="Arial"/>
          <w:bCs/>
        </w:rPr>
      </w:pPr>
      <w:r w:rsidRPr="00C13D3E">
        <w:rPr>
          <w:rFonts w:ascii="Arial" w:hAnsi="Arial" w:cs="Arial"/>
          <w:b/>
          <w:bCs/>
        </w:rPr>
        <w:t>DECLARAÇÃO</w:t>
      </w:r>
    </w:p>
    <w:p w14:paraId="108C242A" w14:textId="77777777" w:rsidR="00C13D3E" w:rsidRPr="00C13D3E" w:rsidRDefault="00C13D3E" w:rsidP="00C13D3E">
      <w:pPr>
        <w:jc w:val="both"/>
        <w:rPr>
          <w:rFonts w:ascii="Arial" w:hAnsi="Arial" w:cs="Arial"/>
          <w:bCs/>
        </w:rPr>
      </w:pPr>
      <w:r w:rsidRPr="00C13D3E">
        <w:rPr>
          <w:rFonts w:ascii="Arial" w:hAnsi="Arial" w:cs="Arial"/>
          <w:bCs/>
        </w:rPr>
        <w:t>À</w:t>
      </w:r>
    </w:p>
    <w:p w14:paraId="6B5427A3" w14:textId="77777777" w:rsidR="00C13D3E" w:rsidRPr="00C13D3E" w:rsidRDefault="00C13D3E" w:rsidP="00C13D3E">
      <w:pPr>
        <w:jc w:val="both"/>
        <w:rPr>
          <w:rFonts w:ascii="Arial" w:hAnsi="Arial" w:cs="Arial"/>
          <w:bCs/>
          <w:u w:val="single"/>
        </w:rPr>
      </w:pPr>
      <w:r w:rsidRPr="00C13D3E">
        <w:rPr>
          <w:rFonts w:ascii="Arial" w:hAnsi="Arial" w:cs="Arial"/>
          <w:bCs/>
        </w:rPr>
        <w:t>Comissão Permanente de Licitações do Município de Calmon/SC.</w:t>
      </w:r>
    </w:p>
    <w:p w14:paraId="168183E4" w14:textId="77777777" w:rsidR="00C13D3E" w:rsidRPr="00C13D3E" w:rsidRDefault="00C13D3E" w:rsidP="00C13D3E">
      <w:pPr>
        <w:jc w:val="both"/>
        <w:rPr>
          <w:rFonts w:ascii="Arial" w:hAnsi="Arial" w:cs="Arial"/>
        </w:rPr>
      </w:pPr>
      <w:r w:rsidRPr="00C13D3E">
        <w:rPr>
          <w:rFonts w:ascii="Arial" w:hAnsi="Arial" w:cs="Arial"/>
        </w:rPr>
        <w:t> </w:t>
      </w:r>
    </w:p>
    <w:p w14:paraId="01AD760F" w14:textId="77777777" w:rsidR="00C13D3E" w:rsidRPr="00C13D3E" w:rsidRDefault="00C13D3E" w:rsidP="00C13D3E">
      <w:pPr>
        <w:jc w:val="both"/>
        <w:rPr>
          <w:rFonts w:ascii="Arial" w:hAnsi="Arial" w:cs="Arial"/>
        </w:rPr>
      </w:pPr>
      <w:r w:rsidRPr="00C13D3E">
        <w:rPr>
          <w:rFonts w:ascii="Arial" w:hAnsi="Arial" w:cs="Arial"/>
        </w:rPr>
        <w:t>A empresa ..................................................................................................</w:t>
      </w:r>
      <w:r w:rsidRPr="00C13D3E">
        <w:rPr>
          <w:rFonts w:ascii="Arial" w:hAnsi="Arial" w:cs="Arial"/>
          <w:bCs/>
        </w:rPr>
        <w:t>,</w:t>
      </w:r>
      <w:r w:rsidRPr="00C13D3E">
        <w:rPr>
          <w:rFonts w:ascii="Arial" w:hAnsi="Arial" w:cs="Arial"/>
        </w:rPr>
        <w:t xml:space="preserve"> com sede administrativa a Rua.................................... nº. ............ Bairro ................, na cidade de ............................, Estado de ..........., inscrita no CNPJ sob nº. ..........................................................., telefone (.......) ........................................, e-mail ............................................................................................., neste ato representado por seu sócio administrador ................................................................., inscrito no CPF sob nº ........................................, residente e domiciliado na cidade de ..........................................., Estado de ..........., solicita seu credenciamento e declara que possui pleno conhecimento, manifestando inteira concordância com todos os termos do Edital de Chamamento Público n. ............................., prestação de serviços laboratoriais clínicos, em caráter ambulatorial, aos pacientes agendados pela Secretaria Municipal de Saúde de Calmon/FMS, durante 12 (doze) meses.</w:t>
      </w:r>
    </w:p>
    <w:p w14:paraId="7696C1B6" w14:textId="77777777" w:rsidR="00C13D3E" w:rsidRPr="00C13D3E" w:rsidRDefault="00C13D3E" w:rsidP="00C13D3E">
      <w:pPr>
        <w:jc w:val="both"/>
        <w:rPr>
          <w:rFonts w:ascii="Arial" w:hAnsi="Arial" w:cs="Arial"/>
        </w:rPr>
      </w:pPr>
      <w:r w:rsidRPr="00C13D3E">
        <w:rPr>
          <w:rFonts w:ascii="Arial" w:hAnsi="Arial" w:cs="Arial"/>
        </w:rPr>
        <w:t> </w:t>
      </w:r>
    </w:p>
    <w:p w14:paraId="10926007" w14:textId="1DF8BEA7" w:rsidR="00C13D3E" w:rsidRPr="00C13D3E" w:rsidRDefault="00C13D3E" w:rsidP="00C13D3E">
      <w:pPr>
        <w:jc w:val="right"/>
        <w:rPr>
          <w:rFonts w:ascii="Arial" w:hAnsi="Arial" w:cs="Arial"/>
        </w:rPr>
      </w:pPr>
      <w:r w:rsidRPr="00C13D3E">
        <w:rPr>
          <w:rFonts w:ascii="Arial" w:hAnsi="Arial" w:cs="Arial"/>
        </w:rPr>
        <w:t> Calmon, ......... de ............................................ de 202</w:t>
      </w:r>
      <w:r w:rsidR="002F793A">
        <w:rPr>
          <w:rFonts w:ascii="Arial" w:hAnsi="Arial" w:cs="Arial"/>
        </w:rPr>
        <w:t>3</w:t>
      </w:r>
      <w:r w:rsidRPr="00C13D3E">
        <w:rPr>
          <w:rFonts w:ascii="Arial" w:hAnsi="Arial" w:cs="Arial"/>
        </w:rPr>
        <w:t>.</w:t>
      </w:r>
    </w:p>
    <w:p w14:paraId="5A7AAF27" w14:textId="77777777" w:rsidR="00C13D3E" w:rsidRPr="00C13D3E" w:rsidRDefault="00C13D3E" w:rsidP="00C13D3E">
      <w:pPr>
        <w:jc w:val="center"/>
        <w:rPr>
          <w:rFonts w:ascii="Arial" w:hAnsi="Arial" w:cs="Arial"/>
        </w:rPr>
      </w:pPr>
    </w:p>
    <w:p w14:paraId="2F9E575E" w14:textId="77777777" w:rsidR="00C13D3E" w:rsidRPr="00C13D3E" w:rsidRDefault="00C13D3E" w:rsidP="00C13D3E">
      <w:pPr>
        <w:jc w:val="center"/>
        <w:rPr>
          <w:rFonts w:ascii="Arial" w:hAnsi="Arial" w:cs="Arial"/>
        </w:rPr>
      </w:pPr>
      <w:r w:rsidRPr="00C13D3E">
        <w:rPr>
          <w:rFonts w:ascii="Arial" w:hAnsi="Arial" w:cs="Arial"/>
        </w:rPr>
        <w:t>___________________________________________</w:t>
      </w:r>
    </w:p>
    <w:p w14:paraId="688A6FB6" w14:textId="77777777" w:rsidR="00C13D3E" w:rsidRPr="00C13D3E" w:rsidRDefault="00C13D3E" w:rsidP="00C13D3E">
      <w:pPr>
        <w:ind w:firstLine="1"/>
        <w:jc w:val="center"/>
        <w:rPr>
          <w:rFonts w:ascii="Arial" w:hAnsi="Arial" w:cs="Arial"/>
          <w:b/>
        </w:rPr>
      </w:pPr>
      <w:r w:rsidRPr="00C13D3E">
        <w:rPr>
          <w:rFonts w:ascii="Arial" w:hAnsi="Arial" w:cs="Arial"/>
          <w:b/>
        </w:rPr>
        <w:t>Nome ou carimbo com assinatura do representante</w:t>
      </w:r>
    </w:p>
    <w:p w14:paraId="21EC8CA9" w14:textId="77777777" w:rsidR="00C13D3E" w:rsidRPr="00C13D3E" w:rsidRDefault="00C13D3E" w:rsidP="00C13D3E">
      <w:pPr>
        <w:rPr>
          <w:rFonts w:ascii="Arial" w:hAnsi="Arial" w:cs="Arial"/>
          <w:b/>
        </w:rPr>
      </w:pPr>
    </w:p>
    <w:p w14:paraId="0ADCE652" w14:textId="77777777" w:rsidR="00C13D3E" w:rsidRPr="00C13D3E" w:rsidRDefault="00C13D3E" w:rsidP="00C13D3E">
      <w:pPr>
        <w:suppressAutoHyphens/>
        <w:overflowPunct w:val="0"/>
        <w:spacing w:after="0" w:line="240" w:lineRule="auto"/>
        <w:jc w:val="both"/>
        <w:rPr>
          <w:rFonts w:ascii="Arial" w:hAnsi="Arial" w:cs="Arial"/>
          <w:color w:val="000000"/>
        </w:rPr>
      </w:pPr>
    </w:p>
    <w:p w14:paraId="577C90BC" w14:textId="77777777" w:rsidR="00C13D3E" w:rsidRPr="00C13D3E" w:rsidRDefault="00C13D3E" w:rsidP="00C13D3E">
      <w:pPr>
        <w:suppressAutoHyphens/>
        <w:overflowPunct w:val="0"/>
        <w:spacing w:after="0" w:line="240" w:lineRule="auto"/>
        <w:jc w:val="both"/>
        <w:rPr>
          <w:rFonts w:ascii="Arial" w:hAnsi="Arial" w:cs="Arial"/>
          <w:color w:val="000000"/>
        </w:rPr>
      </w:pPr>
    </w:p>
    <w:p w14:paraId="60C957EF" w14:textId="77777777" w:rsidR="00C13D3E" w:rsidRPr="00C13D3E" w:rsidRDefault="00C13D3E" w:rsidP="00C13D3E">
      <w:pPr>
        <w:suppressAutoHyphens/>
        <w:overflowPunct w:val="0"/>
        <w:spacing w:after="0" w:line="240" w:lineRule="auto"/>
        <w:jc w:val="both"/>
        <w:rPr>
          <w:rFonts w:ascii="Arial" w:hAnsi="Arial" w:cs="Arial"/>
          <w:color w:val="000000"/>
        </w:rPr>
      </w:pPr>
    </w:p>
    <w:p w14:paraId="273F4B49" w14:textId="77777777" w:rsidR="00C13D3E" w:rsidRPr="00C13D3E" w:rsidRDefault="00C13D3E" w:rsidP="00C13D3E">
      <w:pPr>
        <w:suppressAutoHyphens/>
        <w:overflowPunct w:val="0"/>
        <w:spacing w:after="0" w:line="240" w:lineRule="auto"/>
        <w:jc w:val="both"/>
        <w:rPr>
          <w:rFonts w:ascii="Arial" w:hAnsi="Arial" w:cs="Arial"/>
          <w:color w:val="000000"/>
        </w:rPr>
      </w:pPr>
    </w:p>
    <w:p w14:paraId="4237F2BB" w14:textId="77777777" w:rsidR="00C13D3E" w:rsidRPr="00C13D3E" w:rsidRDefault="00C13D3E" w:rsidP="00C13D3E">
      <w:pPr>
        <w:suppressAutoHyphens/>
        <w:overflowPunct w:val="0"/>
        <w:spacing w:after="0" w:line="240" w:lineRule="auto"/>
        <w:jc w:val="both"/>
        <w:rPr>
          <w:rFonts w:ascii="Arial" w:hAnsi="Arial" w:cs="Arial"/>
          <w:color w:val="000000"/>
        </w:rPr>
      </w:pPr>
    </w:p>
    <w:p w14:paraId="7767C726" w14:textId="77777777" w:rsidR="00C13D3E" w:rsidRPr="00C13D3E" w:rsidRDefault="00C13D3E" w:rsidP="00C13D3E">
      <w:pPr>
        <w:suppressAutoHyphens/>
        <w:overflowPunct w:val="0"/>
        <w:spacing w:after="0" w:line="240" w:lineRule="auto"/>
        <w:jc w:val="both"/>
        <w:rPr>
          <w:rFonts w:ascii="Arial" w:hAnsi="Arial" w:cs="Arial"/>
          <w:color w:val="000000"/>
        </w:rPr>
      </w:pPr>
    </w:p>
    <w:p w14:paraId="634FE720" w14:textId="77777777" w:rsidR="00C13D3E" w:rsidRPr="00C13D3E" w:rsidRDefault="00C13D3E" w:rsidP="00C13D3E">
      <w:pPr>
        <w:suppressAutoHyphens/>
        <w:overflowPunct w:val="0"/>
        <w:spacing w:after="0" w:line="240" w:lineRule="auto"/>
        <w:jc w:val="both"/>
        <w:rPr>
          <w:rFonts w:ascii="Arial" w:hAnsi="Arial" w:cs="Arial"/>
          <w:color w:val="000000"/>
        </w:rPr>
      </w:pPr>
    </w:p>
    <w:p w14:paraId="0B62AD3D" w14:textId="77777777" w:rsidR="00C13D3E" w:rsidRPr="00C13D3E" w:rsidRDefault="00C13D3E" w:rsidP="00C13D3E">
      <w:pPr>
        <w:suppressAutoHyphens/>
        <w:overflowPunct w:val="0"/>
        <w:spacing w:after="0" w:line="240" w:lineRule="auto"/>
        <w:jc w:val="both"/>
        <w:rPr>
          <w:rFonts w:ascii="Arial" w:hAnsi="Arial" w:cs="Arial"/>
          <w:color w:val="000000"/>
        </w:rPr>
      </w:pPr>
    </w:p>
    <w:p w14:paraId="639CC53D" w14:textId="77777777" w:rsidR="00C13D3E" w:rsidRPr="00C13D3E" w:rsidRDefault="00C13D3E" w:rsidP="00C13D3E">
      <w:pPr>
        <w:suppressAutoHyphens/>
        <w:overflowPunct w:val="0"/>
        <w:spacing w:after="0" w:line="240" w:lineRule="auto"/>
        <w:jc w:val="both"/>
        <w:rPr>
          <w:rFonts w:ascii="Arial" w:hAnsi="Arial" w:cs="Arial"/>
          <w:color w:val="000000"/>
        </w:rPr>
      </w:pPr>
    </w:p>
    <w:p w14:paraId="1047AB53" w14:textId="77777777" w:rsidR="00C13D3E" w:rsidRPr="00C13D3E" w:rsidRDefault="00C13D3E" w:rsidP="00C13D3E">
      <w:pPr>
        <w:suppressAutoHyphens/>
        <w:overflowPunct w:val="0"/>
        <w:spacing w:after="0" w:line="240" w:lineRule="auto"/>
        <w:jc w:val="both"/>
        <w:rPr>
          <w:rFonts w:ascii="Arial" w:hAnsi="Arial" w:cs="Arial"/>
          <w:color w:val="000000"/>
        </w:rPr>
      </w:pPr>
    </w:p>
    <w:p w14:paraId="288453CA" w14:textId="77777777" w:rsidR="00C13D3E" w:rsidRPr="00C13D3E" w:rsidRDefault="00C13D3E" w:rsidP="00C13D3E">
      <w:pPr>
        <w:suppressAutoHyphens/>
        <w:overflowPunct w:val="0"/>
        <w:spacing w:after="0" w:line="240" w:lineRule="auto"/>
        <w:jc w:val="both"/>
        <w:rPr>
          <w:rFonts w:ascii="Arial" w:hAnsi="Arial" w:cs="Arial"/>
          <w:color w:val="000000"/>
        </w:rPr>
      </w:pPr>
    </w:p>
    <w:p w14:paraId="778F2E8B" w14:textId="77777777" w:rsidR="00C13D3E" w:rsidRPr="00C13D3E" w:rsidRDefault="00C13D3E" w:rsidP="00C13D3E">
      <w:pPr>
        <w:suppressAutoHyphens/>
        <w:overflowPunct w:val="0"/>
        <w:spacing w:after="0" w:line="240" w:lineRule="auto"/>
        <w:jc w:val="both"/>
        <w:rPr>
          <w:rFonts w:ascii="Arial" w:hAnsi="Arial" w:cs="Arial"/>
          <w:color w:val="000000"/>
        </w:rPr>
      </w:pPr>
    </w:p>
    <w:p w14:paraId="4AF9733F" w14:textId="77777777" w:rsidR="00C13D3E" w:rsidRPr="00C13D3E" w:rsidRDefault="00C13D3E" w:rsidP="00C13D3E">
      <w:pPr>
        <w:suppressAutoHyphens/>
        <w:overflowPunct w:val="0"/>
        <w:spacing w:after="0" w:line="240" w:lineRule="auto"/>
        <w:jc w:val="both"/>
        <w:rPr>
          <w:rFonts w:ascii="Arial" w:hAnsi="Arial" w:cs="Arial"/>
          <w:color w:val="000000"/>
        </w:rPr>
      </w:pPr>
    </w:p>
    <w:p w14:paraId="5EC70F54" w14:textId="77777777" w:rsidR="00C13D3E" w:rsidRPr="00C13D3E" w:rsidRDefault="00C13D3E" w:rsidP="00C13D3E">
      <w:pPr>
        <w:spacing w:after="0" w:line="240" w:lineRule="auto"/>
        <w:jc w:val="center"/>
        <w:rPr>
          <w:rFonts w:ascii="Arial" w:hAnsi="Arial" w:cs="Arial"/>
          <w:b/>
          <w:bCs/>
          <w:u w:val="single"/>
        </w:rPr>
      </w:pPr>
      <w:r w:rsidRPr="00C13D3E">
        <w:rPr>
          <w:rFonts w:ascii="Arial" w:hAnsi="Arial" w:cs="Arial"/>
          <w:b/>
          <w:bCs/>
          <w:u w:val="single"/>
        </w:rPr>
        <w:lastRenderedPageBreak/>
        <w:t>ANEXO II</w:t>
      </w:r>
    </w:p>
    <w:p w14:paraId="15A3E262" w14:textId="77777777" w:rsidR="00C13D3E" w:rsidRPr="00C13D3E" w:rsidRDefault="00C13D3E" w:rsidP="00C13D3E">
      <w:pPr>
        <w:spacing w:after="0" w:line="240" w:lineRule="auto"/>
        <w:jc w:val="center"/>
        <w:rPr>
          <w:rFonts w:ascii="Arial" w:hAnsi="Arial" w:cs="Arial"/>
          <w:b/>
          <w:bCs/>
          <w:u w:val="single"/>
        </w:rPr>
      </w:pPr>
    </w:p>
    <w:p w14:paraId="4B308D69" w14:textId="64D09F00" w:rsidR="00C13D3E" w:rsidRPr="00C13D3E" w:rsidRDefault="00C13D3E" w:rsidP="00C13D3E">
      <w:pPr>
        <w:ind w:right="-1"/>
        <w:jc w:val="center"/>
        <w:rPr>
          <w:rFonts w:ascii="Arial" w:hAnsi="Arial" w:cs="Arial"/>
          <w:b/>
          <w:bCs/>
        </w:rPr>
      </w:pPr>
      <w:r w:rsidRPr="00C13D3E">
        <w:rPr>
          <w:rFonts w:ascii="Arial" w:hAnsi="Arial" w:cs="Arial"/>
          <w:b/>
          <w:bCs/>
        </w:rPr>
        <w:t xml:space="preserve">EDITAL DE CREDENCIAMENTO N. </w:t>
      </w:r>
      <w:r w:rsidR="00BB6F13">
        <w:rPr>
          <w:rFonts w:ascii="Arial" w:hAnsi="Arial" w:cs="Arial"/>
          <w:b/>
          <w:bCs/>
        </w:rPr>
        <w:t>02/2023</w:t>
      </w:r>
    </w:p>
    <w:p w14:paraId="20ADDDBF" w14:textId="77777777" w:rsidR="00C13D3E" w:rsidRPr="00C13D3E" w:rsidRDefault="00C13D3E" w:rsidP="00C13D3E">
      <w:pPr>
        <w:spacing w:after="0" w:line="240" w:lineRule="auto"/>
        <w:jc w:val="center"/>
        <w:rPr>
          <w:rFonts w:ascii="Arial" w:hAnsi="Arial" w:cs="Arial"/>
        </w:rPr>
      </w:pPr>
      <w:r w:rsidRPr="00C13D3E">
        <w:rPr>
          <w:rFonts w:ascii="Arial" w:hAnsi="Arial" w:cs="Arial"/>
        </w:rPr>
        <w:t>(em papel timbrado ou identificação do interessado no credenciamento)</w:t>
      </w:r>
    </w:p>
    <w:p w14:paraId="4920B1BE" w14:textId="77777777" w:rsidR="00C13D3E" w:rsidRPr="00C13D3E" w:rsidRDefault="00C13D3E" w:rsidP="00C13D3E">
      <w:pPr>
        <w:spacing w:after="0" w:line="240" w:lineRule="auto"/>
        <w:jc w:val="center"/>
        <w:rPr>
          <w:rFonts w:ascii="Arial" w:hAnsi="Arial" w:cs="Arial"/>
        </w:rPr>
      </w:pPr>
    </w:p>
    <w:p w14:paraId="064F9933" w14:textId="77777777" w:rsidR="00C13D3E" w:rsidRPr="00C13D3E" w:rsidRDefault="00C13D3E" w:rsidP="00C13D3E">
      <w:pPr>
        <w:spacing w:after="0" w:line="240" w:lineRule="auto"/>
        <w:jc w:val="center"/>
        <w:rPr>
          <w:rFonts w:ascii="Arial" w:hAnsi="Arial" w:cs="Arial"/>
          <w:b/>
          <w:bCs/>
        </w:rPr>
      </w:pPr>
      <w:r w:rsidRPr="00C13D3E">
        <w:rPr>
          <w:rFonts w:ascii="Arial" w:hAnsi="Arial" w:cs="Arial"/>
          <w:b/>
          <w:bCs/>
        </w:rPr>
        <w:t>RELAÇÃO DE PROFISSIONAIS QUE COMPÕEM EQUIPE TÉCNICA</w:t>
      </w:r>
    </w:p>
    <w:p w14:paraId="36B4DE78" w14:textId="77777777" w:rsidR="00C13D3E" w:rsidRPr="00C13D3E" w:rsidRDefault="00C13D3E" w:rsidP="00C13D3E">
      <w:pPr>
        <w:spacing w:after="0" w:line="240" w:lineRule="auto"/>
        <w:jc w:val="center"/>
        <w:rPr>
          <w:rFonts w:ascii="Arial" w:hAnsi="Arial" w:cs="Arial"/>
          <w:b/>
          <w:bCs/>
        </w:rPr>
      </w:pPr>
    </w:p>
    <w:p w14:paraId="53C76A20" w14:textId="77777777" w:rsidR="00C13D3E" w:rsidRPr="00C13D3E" w:rsidRDefault="00C13D3E" w:rsidP="00C13D3E">
      <w:pPr>
        <w:spacing w:after="0" w:line="240" w:lineRule="auto"/>
        <w:jc w:val="both"/>
        <w:rPr>
          <w:rFonts w:ascii="Arial" w:hAnsi="Arial" w:cs="Arial"/>
          <w:b/>
          <w:bCs/>
        </w:rPr>
      </w:pPr>
    </w:p>
    <w:p w14:paraId="243F20DF" w14:textId="77777777" w:rsidR="00C13D3E" w:rsidRPr="00C13D3E" w:rsidRDefault="00C13D3E" w:rsidP="00C13D3E">
      <w:pPr>
        <w:spacing w:after="0" w:line="240" w:lineRule="auto"/>
        <w:jc w:val="both"/>
        <w:rPr>
          <w:rFonts w:ascii="Arial" w:hAnsi="Arial" w:cs="Arial"/>
        </w:rPr>
      </w:pPr>
      <w:r w:rsidRPr="00C13D3E">
        <w:rPr>
          <w:rFonts w:ascii="Arial" w:hAnsi="Arial" w:cs="Arial"/>
        </w:rPr>
        <w:t>Razão Social:</w:t>
      </w:r>
    </w:p>
    <w:p w14:paraId="24DCDD49" w14:textId="77777777" w:rsidR="00C13D3E" w:rsidRPr="00C13D3E" w:rsidRDefault="00C13D3E" w:rsidP="00C13D3E">
      <w:pPr>
        <w:spacing w:after="0" w:line="240" w:lineRule="auto"/>
        <w:jc w:val="both"/>
        <w:rPr>
          <w:rFonts w:ascii="Arial" w:hAnsi="Arial" w:cs="Arial"/>
        </w:rPr>
      </w:pPr>
      <w:r w:rsidRPr="00C13D3E">
        <w:rPr>
          <w:rFonts w:ascii="Arial" w:hAnsi="Arial" w:cs="Arial"/>
        </w:rPr>
        <w:t>CNPJ:</w:t>
      </w:r>
    </w:p>
    <w:p w14:paraId="4821FDEE" w14:textId="77777777" w:rsidR="00C13D3E" w:rsidRPr="00C13D3E" w:rsidRDefault="00C13D3E" w:rsidP="00C13D3E">
      <w:pPr>
        <w:spacing w:after="0" w:line="240" w:lineRule="auto"/>
        <w:jc w:val="both"/>
        <w:rPr>
          <w:rFonts w:ascii="Arial" w:hAnsi="Arial" w:cs="Arial"/>
        </w:rPr>
      </w:pPr>
    </w:p>
    <w:p w14:paraId="5B176714" w14:textId="77777777" w:rsidR="00C13D3E" w:rsidRPr="00C13D3E" w:rsidRDefault="00C13D3E" w:rsidP="00C13D3E">
      <w:pPr>
        <w:spacing w:after="0" w:line="240" w:lineRule="auto"/>
        <w:jc w:val="both"/>
        <w:rPr>
          <w:rFonts w:ascii="Arial" w:hAnsi="Arial" w:cs="Arial"/>
        </w:rPr>
      </w:pPr>
      <w:r w:rsidRPr="00C13D3E">
        <w:rPr>
          <w:rFonts w:ascii="Arial" w:hAnsi="Arial" w:cs="Arial"/>
        </w:rPr>
        <w:t>Nome do profissional: ..................................................................</w:t>
      </w:r>
    </w:p>
    <w:p w14:paraId="2BDA5F61" w14:textId="77777777" w:rsidR="00C13D3E" w:rsidRPr="00C13D3E" w:rsidRDefault="00C13D3E" w:rsidP="00C13D3E">
      <w:pPr>
        <w:spacing w:after="0" w:line="240" w:lineRule="auto"/>
        <w:jc w:val="both"/>
        <w:rPr>
          <w:rFonts w:ascii="Arial" w:hAnsi="Arial" w:cs="Arial"/>
        </w:rPr>
      </w:pPr>
    </w:p>
    <w:p w14:paraId="7389E267" w14:textId="77777777" w:rsidR="00C13D3E" w:rsidRPr="00C13D3E" w:rsidRDefault="00C13D3E" w:rsidP="00C13D3E">
      <w:pPr>
        <w:spacing w:after="0" w:line="240" w:lineRule="auto"/>
        <w:jc w:val="both"/>
        <w:rPr>
          <w:rFonts w:ascii="Arial" w:hAnsi="Arial" w:cs="Arial"/>
        </w:rPr>
      </w:pPr>
      <w:r w:rsidRPr="00C13D3E">
        <w:rPr>
          <w:rFonts w:ascii="Arial" w:hAnsi="Arial" w:cs="Arial"/>
        </w:rPr>
        <w:t>CPF: .............................................................................................</w:t>
      </w:r>
    </w:p>
    <w:p w14:paraId="0BBF8547" w14:textId="77777777" w:rsidR="00C13D3E" w:rsidRPr="00C13D3E" w:rsidRDefault="00C13D3E" w:rsidP="00C13D3E">
      <w:pPr>
        <w:spacing w:after="0" w:line="240" w:lineRule="auto"/>
        <w:jc w:val="both"/>
        <w:rPr>
          <w:rFonts w:ascii="Arial" w:hAnsi="Arial" w:cs="Arial"/>
        </w:rPr>
      </w:pPr>
    </w:p>
    <w:p w14:paraId="4D68B202" w14:textId="77777777" w:rsidR="00C13D3E" w:rsidRPr="00C13D3E" w:rsidRDefault="00C13D3E" w:rsidP="00C13D3E">
      <w:pPr>
        <w:spacing w:after="0" w:line="240" w:lineRule="auto"/>
        <w:jc w:val="both"/>
        <w:rPr>
          <w:rFonts w:ascii="Arial" w:hAnsi="Arial" w:cs="Arial"/>
        </w:rPr>
      </w:pPr>
      <w:r w:rsidRPr="00C13D3E">
        <w:rPr>
          <w:rFonts w:ascii="Arial" w:hAnsi="Arial" w:cs="Arial"/>
        </w:rPr>
        <w:t>Cargo/Função: .............................................................................</w:t>
      </w:r>
    </w:p>
    <w:p w14:paraId="4481DFED" w14:textId="77777777" w:rsidR="00C13D3E" w:rsidRPr="00C13D3E" w:rsidRDefault="00C13D3E" w:rsidP="00C13D3E">
      <w:pPr>
        <w:spacing w:after="0" w:line="240" w:lineRule="auto"/>
        <w:jc w:val="both"/>
        <w:rPr>
          <w:rFonts w:ascii="Arial" w:hAnsi="Arial" w:cs="Arial"/>
        </w:rPr>
      </w:pPr>
    </w:p>
    <w:p w14:paraId="457861D6" w14:textId="77777777" w:rsidR="00C13D3E" w:rsidRPr="00C13D3E" w:rsidRDefault="00C13D3E" w:rsidP="00C13D3E">
      <w:pPr>
        <w:spacing w:after="0" w:line="240" w:lineRule="auto"/>
        <w:jc w:val="both"/>
        <w:rPr>
          <w:rFonts w:ascii="Arial" w:hAnsi="Arial" w:cs="Arial"/>
        </w:rPr>
      </w:pPr>
      <w:r w:rsidRPr="00C13D3E">
        <w:rPr>
          <w:rFonts w:ascii="Arial" w:hAnsi="Arial" w:cs="Arial"/>
        </w:rPr>
        <w:t>Número da inscrição no conselho profissional do ....... /SC: .............</w:t>
      </w:r>
    </w:p>
    <w:p w14:paraId="364E274F" w14:textId="77777777" w:rsidR="00C13D3E" w:rsidRPr="00C13D3E" w:rsidRDefault="00C13D3E" w:rsidP="00C13D3E">
      <w:pPr>
        <w:spacing w:after="0" w:line="240" w:lineRule="auto"/>
        <w:jc w:val="both"/>
        <w:rPr>
          <w:rFonts w:ascii="Arial" w:hAnsi="Arial" w:cs="Arial"/>
        </w:rPr>
      </w:pPr>
    </w:p>
    <w:p w14:paraId="6F46CFFF" w14:textId="77777777" w:rsidR="00C13D3E" w:rsidRPr="00C13D3E" w:rsidRDefault="00C13D3E" w:rsidP="00C13D3E">
      <w:pPr>
        <w:spacing w:after="0" w:line="240" w:lineRule="auto"/>
        <w:jc w:val="both"/>
        <w:rPr>
          <w:rFonts w:ascii="Arial" w:hAnsi="Arial" w:cs="Arial"/>
        </w:rPr>
      </w:pPr>
    </w:p>
    <w:p w14:paraId="0AA662B9" w14:textId="77777777" w:rsidR="00C13D3E" w:rsidRPr="00C13D3E" w:rsidRDefault="00C13D3E" w:rsidP="00C13D3E">
      <w:pPr>
        <w:spacing w:after="0" w:line="240" w:lineRule="auto"/>
        <w:jc w:val="both"/>
        <w:rPr>
          <w:rFonts w:ascii="Arial" w:hAnsi="Arial" w:cs="Arial"/>
        </w:rPr>
      </w:pPr>
    </w:p>
    <w:p w14:paraId="2C261B11" w14:textId="77777777" w:rsidR="00C13D3E" w:rsidRPr="00C13D3E" w:rsidRDefault="00C13D3E" w:rsidP="00C13D3E">
      <w:pPr>
        <w:spacing w:after="0" w:line="240" w:lineRule="auto"/>
        <w:jc w:val="both"/>
        <w:rPr>
          <w:rFonts w:ascii="Arial" w:hAnsi="Arial" w:cs="Arial"/>
        </w:rPr>
      </w:pPr>
      <w:r w:rsidRPr="00C13D3E">
        <w:rPr>
          <w:rFonts w:ascii="Arial" w:hAnsi="Arial" w:cs="Arial"/>
        </w:rPr>
        <w:t>Nome do profissional: ..................................................................</w:t>
      </w:r>
    </w:p>
    <w:p w14:paraId="4CE91612" w14:textId="77777777" w:rsidR="00C13D3E" w:rsidRPr="00C13D3E" w:rsidRDefault="00C13D3E" w:rsidP="00C13D3E">
      <w:pPr>
        <w:spacing w:after="0" w:line="240" w:lineRule="auto"/>
        <w:jc w:val="both"/>
        <w:rPr>
          <w:rFonts w:ascii="Arial" w:hAnsi="Arial" w:cs="Arial"/>
        </w:rPr>
      </w:pPr>
    </w:p>
    <w:p w14:paraId="2500818A" w14:textId="77777777" w:rsidR="00C13D3E" w:rsidRPr="00C13D3E" w:rsidRDefault="00C13D3E" w:rsidP="00C13D3E">
      <w:pPr>
        <w:spacing w:after="0" w:line="240" w:lineRule="auto"/>
        <w:jc w:val="both"/>
        <w:rPr>
          <w:rFonts w:ascii="Arial" w:hAnsi="Arial" w:cs="Arial"/>
        </w:rPr>
      </w:pPr>
      <w:r w:rsidRPr="00C13D3E">
        <w:rPr>
          <w:rFonts w:ascii="Arial" w:hAnsi="Arial" w:cs="Arial"/>
        </w:rPr>
        <w:t>CPF: .............................................................................................</w:t>
      </w:r>
    </w:p>
    <w:p w14:paraId="1F764C2C" w14:textId="77777777" w:rsidR="00C13D3E" w:rsidRPr="00C13D3E" w:rsidRDefault="00C13D3E" w:rsidP="00C13D3E">
      <w:pPr>
        <w:spacing w:after="0" w:line="240" w:lineRule="auto"/>
        <w:jc w:val="both"/>
        <w:rPr>
          <w:rFonts w:ascii="Arial" w:hAnsi="Arial" w:cs="Arial"/>
        </w:rPr>
      </w:pPr>
    </w:p>
    <w:p w14:paraId="185500F0" w14:textId="77777777" w:rsidR="00C13D3E" w:rsidRPr="00C13D3E" w:rsidRDefault="00C13D3E" w:rsidP="00C13D3E">
      <w:pPr>
        <w:spacing w:after="0" w:line="240" w:lineRule="auto"/>
        <w:jc w:val="both"/>
        <w:rPr>
          <w:rFonts w:ascii="Arial" w:hAnsi="Arial" w:cs="Arial"/>
        </w:rPr>
      </w:pPr>
      <w:r w:rsidRPr="00C13D3E">
        <w:rPr>
          <w:rFonts w:ascii="Arial" w:hAnsi="Arial" w:cs="Arial"/>
        </w:rPr>
        <w:t>Cargo/Função: .............................................................................</w:t>
      </w:r>
    </w:p>
    <w:p w14:paraId="1011BF92" w14:textId="77777777" w:rsidR="00C13D3E" w:rsidRPr="00C13D3E" w:rsidRDefault="00C13D3E" w:rsidP="00C13D3E">
      <w:pPr>
        <w:spacing w:after="0" w:line="240" w:lineRule="auto"/>
        <w:jc w:val="both"/>
        <w:rPr>
          <w:rFonts w:ascii="Arial" w:hAnsi="Arial" w:cs="Arial"/>
        </w:rPr>
      </w:pPr>
    </w:p>
    <w:p w14:paraId="13EF095A" w14:textId="77777777" w:rsidR="00C13D3E" w:rsidRPr="00C13D3E" w:rsidRDefault="00C13D3E" w:rsidP="00C13D3E">
      <w:pPr>
        <w:spacing w:after="0" w:line="240" w:lineRule="auto"/>
        <w:jc w:val="both"/>
        <w:rPr>
          <w:rFonts w:ascii="Arial" w:hAnsi="Arial" w:cs="Arial"/>
        </w:rPr>
      </w:pPr>
      <w:r w:rsidRPr="00C13D3E">
        <w:rPr>
          <w:rFonts w:ascii="Arial" w:hAnsi="Arial" w:cs="Arial"/>
        </w:rPr>
        <w:t>Número da inscrição no conselho profissional do ....... /SC: .............</w:t>
      </w:r>
    </w:p>
    <w:p w14:paraId="544675D8" w14:textId="77777777" w:rsidR="00C13D3E" w:rsidRPr="00C13D3E" w:rsidRDefault="00C13D3E" w:rsidP="00C13D3E">
      <w:pPr>
        <w:spacing w:after="0" w:line="240" w:lineRule="auto"/>
        <w:jc w:val="both"/>
        <w:rPr>
          <w:rFonts w:ascii="Arial" w:hAnsi="Arial" w:cs="Arial"/>
        </w:rPr>
      </w:pPr>
    </w:p>
    <w:p w14:paraId="2E23C97E" w14:textId="77777777" w:rsidR="00C13D3E" w:rsidRPr="00C13D3E" w:rsidRDefault="00C13D3E" w:rsidP="00C13D3E">
      <w:pPr>
        <w:spacing w:after="0" w:line="240" w:lineRule="auto"/>
        <w:jc w:val="both"/>
        <w:rPr>
          <w:rFonts w:ascii="Arial" w:hAnsi="Arial" w:cs="Arial"/>
        </w:rPr>
      </w:pPr>
    </w:p>
    <w:p w14:paraId="2DF5C170" w14:textId="77777777" w:rsidR="00C13D3E" w:rsidRPr="00C13D3E" w:rsidRDefault="00C13D3E" w:rsidP="00C13D3E">
      <w:pPr>
        <w:spacing w:after="0" w:line="240" w:lineRule="auto"/>
        <w:jc w:val="both"/>
        <w:rPr>
          <w:rFonts w:ascii="Arial" w:hAnsi="Arial" w:cs="Arial"/>
        </w:rPr>
      </w:pPr>
      <w:r w:rsidRPr="00C13D3E">
        <w:rPr>
          <w:rFonts w:ascii="Arial" w:hAnsi="Arial" w:cs="Arial"/>
        </w:rPr>
        <w:t>(Incluir quantos forem necessários).</w:t>
      </w:r>
    </w:p>
    <w:p w14:paraId="480AB749" w14:textId="77777777" w:rsidR="00C13D3E" w:rsidRPr="00C13D3E" w:rsidRDefault="00C13D3E" w:rsidP="00C13D3E">
      <w:pPr>
        <w:spacing w:after="0" w:line="240" w:lineRule="auto"/>
        <w:jc w:val="both"/>
        <w:rPr>
          <w:rFonts w:ascii="Arial" w:hAnsi="Arial" w:cs="Arial"/>
        </w:rPr>
      </w:pPr>
    </w:p>
    <w:p w14:paraId="5E263DF0" w14:textId="77777777" w:rsidR="00C13D3E" w:rsidRPr="00C13D3E" w:rsidRDefault="00C13D3E" w:rsidP="00C13D3E">
      <w:pPr>
        <w:spacing w:after="0" w:line="240" w:lineRule="auto"/>
        <w:jc w:val="both"/>
        <w:rPr>
          <w:rFonts w:ascii="Arial" w:hAnsi="Arial" w:cs="Arial"/>
        </w:rPr>
      </w:pPr>
      <w:r w:rsidRPr="00C13D3E">
        <w:rPr>
          <w:rFonts w:ascii="Arial" w:hAnsi="Arial" w:cs="Arial"/>
        </w:rPr>
        <w:t>Local e data:</w:t>
      </w:r>
    </w:p>
    <w:p w14:paraId="7C2318E5" w14:textId="77777777" w:rsidR="00C13D3E" w:rsidRPr="00C13D3E" w:rsidRDefault="00C13D3E" w:rsidP="00C13D3E">
      <w:pPr>
        <w:spacing w:after="0" w:line="240" w:lineRule="auto"/>
        <w:jc w:val="both"/>
        <w:rPr>
          <w:rFonts w:ascii="Arial" w:hAnsi="Arial" w:cs="Arial"/>
        </w:rPr>
      </w:pPr>
    </w:p>
    <w:p w14:paraId="697EFAEE" w14:textId="77777777" w:rsidR="00C13D3E" w:rsidRPr="00C13D3E" w:rsidRDefault="00C13D3E" w:rsidP="00C13D3E">
      <w:pPr>
        <w:spacing w:after="0" w:line="240" w:lineRule="auto"/>
        <w:jc w:val="both"/>
        <w:rPr>
          <w:rFonts w:ascii="Arial" w:hAnsi="Arial" w:cs="Arial"/>
        </w:rPr>
      </w:pPr>
    </w:p>
    <w:p w14:paraId="476D7279" w14:textId="77777777" w:rsidR="00C13D3E" w:rsidRPr="00C13D3E" w:rsidRDefault="00C13D3E" w:rsidP="00C13D3E">
      <w:pPr>
        <w:spacing w:after="0" w:line="240" w:lineRule="auto"/>
        <w:jc w:val="center"/>
        <w:rPr>
          <w:rFonts w:ascii="Arial" w:hAnsi="Arial" w:cs="Arial"/>
        </w:rPr>
      </w:pPr>
      <w:r w:rsidRPr="00C13D3E">
        <w:rPr>
          <w:rFonts w:ascii="Arial" w:hAnsi="Arial" w:cs="Arial"/>
        </w:rPr>
        <w:t>ASSINATURA DO RESPONSÁVEL</w:t>
      </w:r>
    </w:p>
    <w:p w14:paraId="4CCD6904" w14:textId="77777777" w:rsidR="00C13D3E" w:rsidRPr="00C13D3E" w:rsidRDefault="00C13D3E" w:rsidP="00C13D3E">
      <w:pPr>
        <w:suppressAutoHyphens/>
        <w:overflowPunct w:val="0"/>
        <w:spacing w:after="0" w:line="240" w:lineRule="auto"/>
        <w:jc w:val="both"/>
        <w:rPr>
          <w:rFonts w:ascii="Arial" w:hAnsi="Arial" w:cs="Arial"/>
          <w:color w:val="000000"/>
        </w:rPr>
      </w:pPr>
    </w:p>
    <w:p w14:paraId="7F42AF37" w14:textId="77777777" w:rsidR="00C13D3E" w:rsidRPr="00C13D3E" w:rsidRDefault="00C13D3E" w:rsidP="00C13D3E">
      <w:pPr>
        <w:suppressAutoHyphens/>
        <w:overflowPunct w:val="0"/>
        <w:spacing w:after="0" w:line="240" w:lineRule="auto"/>
        <w:jc w:val="both"/>
        <w:rPr>
          <w:rFonts w:ascii="Arial" w:hAnsi="Arial" w:cs="Arial"/>
          <w:color w:val="000000"/>
        </w:rPr>
      </w:pPr>
    </w:p>
    <w:p w14:paraId="3C48DF58" w14:textId="77777777" w:rsidR="00C13D3E" w:rsidRPr="00C13D3E" w:rsidRDefault="00C13D3E" w:rsidP="00C13D3E">
      <w:pPr>
        <w:suppressAutoHyphens/>
        <w:overflowPunct w:val="0"/>
        <w:spacing w:after="0" w:line="240" w:lineRule="auto"/>
        <w:jc w:val="both"/>
        <w:rPr>
          <w:rFonts w:ascii="Arial" w:hAnsi="Arial" w:cs="Arial"/>
          <w:color w:val="000000"/>
        </w:rPr>
      </w:pPr>
    </w:p>
    <w:p w14:paraId="52AD114D" w14:textId="77777777" w:rsidR="00C13D3E" w:rsidRPr="00C13D3E" w:rsidRDefault="00C13D3E" w:rsidP="00C13D3E">
      <w:pPr>
        <w:suppressAutoHyphens/>
        <w:overflowPunct w:val="0"/>
        <w:spacing w:after="0" w:line="240" w:lineRule="auto"/>
        <w:jc w:val="both"/>
        <w:rPr>
          <w:rFonts w:ascii="Arial" w:hAnsi="Arial" w:cs="Arial"/>
          <w:color w:val="000000"/>
        </w:rPr>
      </w:pPr>
    </w:p>
    <w:p w14:paraId="547DAB1C" w14:textId="77777777" w:rsidR="00C13D3E" w:rsidRPr="00C13D3E" w:rsidRDefault="00C13D3E" w:rsidP="00C13D3E">
      <w:pPr>
        <w:suppressAutoHyphens/>
        <w:overflowPunct w:val="0"/>
        <w:spacing w:after="0" w:line="240" w:lineRule="auto"/>
        <w:jc w:val="both"/>
        <w:rPr>
          <w:rFonts w:ascii="Arial" w:hAnsi="Arial" w:cs="Arial"/>
          <w:color w:val="000000"/>
        </w:rPr>
      </w:pPr>
    </w:p>
    <w:p w14:paraId="741A3FD7" w14:textId="77777777" w:rsidR="00C13D3E" w:rsidRPr="00C13D3E" w:rsidRDefault="00C13D3E" w:rsidP="00C13D3E">
      <w:pPr>
        <w:suppressAutoHyphens/>
        <w:overflowPunct w:val="0"/>
        <w:spacing w:after="0" w:line="240" w:lineRule="auto"/>
        <w:jc w:val="both"/>
        <w:rPr>
          <w:rFonts w:ascii="Arial" w:hAnsi="Arial" w:cs="Arial"/>
          <w:color w:val="000000"/>
        </w:rPr>
      </w:pPr>
    </w:p>
    <w:p w14:paraId="2E0FFFCF" w14:textId="77777777" w:rsidR="00C13D3E" w:rsidRPr="00C13D3E" w:rsidRDefault="00C13D3E" w:rsidP="00C13D3E">
      <w:pPr>
        <w:suppressAutoHyphens/>
        <w:overflowPunct w:val="0"/>
        <w:spacing w:after="0" w:line="240" w:lineRule="auto"/>
        <w:jc w:val="both"/>
        <w:rPr>
          <w:rFonts w:ascii="Arial" w:hAnsi="Arial" w:cs="Arial"/>
          <w:color w:val="000000"/>
        </w:rPr>
      </w:pPr>
    </w:p>
    <w:p w14:paraId="36D586D6" w14:textId="77777777" w:rsidR="00C13D3E" w:rsidRPr="00C13D3E" w:rsidRDefault="00C13D3E" w:rsidP="00C13D3E">
      <w:pPr>
        <w:suppressAutoHyphens/>
        <w:overflowPunct w:val="0"/>
        <w:spacing w:after="0" w:line="240" w:lineRule="auto"/>
        <w:jc w:val="both"/>
        <w:rPr>
          <w:rFonts w:ascii="Arial" w:hAnsi="Arial" w:cs="Arial"/>
          <w:color w:val="000000"/>
        </w:rPr>
      </w:pPr>
    </w:p>
    <w:p w14:paraId="38A28307" w14:textId="77777777" w:rsidR="00C13D3E" w:rsidRPr="00C13D3E" w:rsidRDefault="00C13D3E" w:rsidP="00C13D3E">
      <w:pPr>
        <w:suppressAutoHyphens/>
        <w:overflowPunct w:val="0"/>
        <w:spacing w:after="0" w:line="240" w:lineRule="auto"/>
        <w:jc w:val="both"/>
        <w:rPr>
          <w:rFonts w:ascii="Arial" w:hAnsi="Arial" w:cs="Arial"/>
          <w:color w:val="000000"/>
        </w:rPr>
      </w:pPr>
    </w:p>
    <w:p w14:paraId="4D8981BA" w14:textId="77777777" w:rsidR="00C13D3E" w:rsidRPr="00C13D3E" w:rsidRDefault="00C13D3E" w:rsidP="00C13D3E">
      <w:pPr>
        <w:suppressAutoHyphens/>
        <w:overflowPunct w:val="0"/>
        <w:spacing w:after="0" w:line="240" w:lineRule="auto"/>
        <w:jc w:val="both"/>
        <w:rPr>
          <w:rFonts w:ascii="Arial" w:hAnsi="Arial" w:cs="Arial"/>
          <w:color w:val="000000"/>
        </w:rPr>
      </w:pPr>
    </w:p>
    <w:p w14:paraId="2F42A2C6" w14:textId="77777777" w:rsidR="00C13D3E" w:rsidRPr="00C13D3E" w:rsidRDefault="00C13D3E" w:rsidP="00C13D3E">
      <w:pPr>
        <w:suppressAutoHyphens/>
        <w:overflowPunct w:val="0"/>
        <w:spacing w:after="0" w:line="240" w:lineRule="auto"/>
        <w:jc w:val="both"/>
        <w:rPr>
          <w:rFonts w:ascii="Arial" w:hAnsi="Arial" w:cs="Arial"/>
          <w:color w:val="000000"/>
        </w:rPr>
      </w:pPr>
    </w:p>
    <w:p w14:paraId="2A6B567B" w14:textId="77777777" w:rsidR="00C13D3E" w:rsidRPr="00C13D3E" w:rsidRDefault="00C13D3E" w:rsidP="00C13D3E">
      <w:pPr>
        <w:suppressAutoHyphens/>
        <w:overflowPunct w:val="0"/>
        <w:spacing w:after="0" w:line="240" w:lineRule="auto"/>
        <w:jc w:val="both"/>
        <w:rPr>
          <w:rFonts w:ascii="Arial" w:hAnsi="Arial" w:cs="Arial"/>
          <w:color w:val="000000"/>
        </w:rPr>
      </w:pPr>
    </w:p>
    <w:p w14:paraId="72E16A46" w14:textId="77777777" w:rsidR="00C13D3E" w:rsidRPr="00C13D3E" w:rsidRDefault="00C13D3E" w:rsidP="00C13D3E">
      <w:pPr>
        <w:suppressAutoHyphens/>
        <w:overflowPunct w:val="0"/>
        <w:spacing w:after="0" w:line="240" w:lineRule="auto"/>
        <w:jc w:val="center"/>
        <w:rPr>
          <w:rFonts w:ascii="Arial" w:hAnsi="Arial" w:cs="Arial"/>
          <w:b/>
          <w:bCs/>
          <w:u w:val="single"/>
        </w:rPr>
      </w:pPr>
      <w:r w:rsidRPr="00C13D3E">
        <w:rPr>
          <w:rFonts w:ascii="Arial" w:hAnsi="Arial" w:cs="Arial"/>
          <w:b/>
          <w:bCs/>
          <w:u w:val="single"/>
        </w:rPr>
        <w:lastRenderedPageBreak/>
        <w:t>ANEXO III</w:t>
      </w:r>
    </w:p>
    <w:p w14:paraId="4CB6E51B" w14:textId="77777777" w:rsidR="00C13D3E" w:rsidRPr="00C13D3E" w:rsidRDefault="00C13D3E" w:rsidP="00C13D3E">
      <w:pPr>
        <w:suppressAutoHyphens/>
        <w:overflowPunct w:val="0"/>
        <w:spacing w:after="0" w:line="240" w:lineRule="auto"/>
        <w:jc w:val="center"/>
        <w:rPr>
          <w:rFonts w:ascii="Arial" w:hAnsi="Arial" w:cs="Arial"/>
          <w:b/>
          <w:bCs/>
        </w:rPr>
      </w:pPr>
    </w:p>
    <w:p w14:paraId="1F802962" w14:textId="29EF3FB9" w:rsidR="00C13D3E" w:rsidRPr="00C13D3E" w:rsidRDefault="00C13D3E" w:rsidP="00C13D3E">
      <w:pPr>
        <w:suppressAutoHyphens/>
        <w:overflowPunct w:val="0"/>
        <w:spacing w:after="0" w:line="240" w:lineRule="auto"/>
        <w:jc w:val="center"/>
        <w:rPr>
          <w:rFonts w:ascii="Arial" w:hAnsi="Arial" w:cs="Arial"/>
          <w:b/>
          <w:bCs/>
        </w:rPr>
      </w:pPr>
      <w:r w:rsidRPr="00C13D3E">
        <w:rPr>
          <w:rFonts w:ascii="Arial" w:hAnsi="Arial" w:cs="Arial"/>
          <w:b/>
          <w:bCs/>
        </w:rPr>
        <w:t xml:space="preserve">EDITAL DE CREDENCIAMENTO Nº </w:t>
      </w:r>
      <w:r w:rsidR="00BB6F13">
        <w:rPr>
          <w:rFonts w:ascii="Arial" w:hAnsi="Arial" w:cs="Arial"/>
          <w:b/>
          <w:bCs/>
        </w:rPr>
        <w:t>02/2023</w:t>
      </w:r>
    </w:p>
    <w:p w14:paraId="12C04FA6" w14:textId="77777777" w:rsidR="00C13D3E" w:rsidRPr="00C13D3E" w:rsidRDefault="00C13D3E" w:rsidP="00C13D3E">
      <w:pPr>
        <w:suppressAutoHyphens/>
        <w:overflowPunct w:val="0"/>
        <w:spacing w:after="0" w:line="240" w:lineRule="auto"/>
        <w:jc w:val="center"/>
        <w:rPr>
          <w:rFonts w:ascii="Arial" w:hAnsi="Arial" w:cs="Arial"/>
          <w:b/>
          <w:bCs/>
        </w:rPr>
      </w:pPr>
    </w:p>
    <w:p w14:paraId="76BC4BDF"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b/>
          <w:u w:val="single"/>
        </w:rPr>
      </w:pPr>
    </w:p>
    <w:p w14:paraId="30B7AF89"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b/>
          <w:u w:val="single"/>
        </w:rPr>
      </w:pPr>
      <w:r w:rsidRPr="00C13D3E">
        <w:rPr>
          <w:rFonts w:ascii="Arial" w:hAnsi="Arial" w:cs="Arial"/>
          <w:b/>
          <w:u w:val="single"/>
        </w:rPr>
        <w:t>Art. 7º São direitos dos trabalhadores urbanos e rurais, além de outros que visem à melhoria de sua condição social:</w:t>
      </w:r>
    </w:p>
    <w:p w14:paraId="11D5E8A0"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b/>
          <w:u w:val="single"/>
        </w:rPr>
      </w:pPr>
      <w:r w:rsidRPr="00C13D3E">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5649EB09" w14:textId="77777777" w:rsidR="00C13D3E" w:rsidRPr="00C13D3E" w:rsidRDefault="00C13D3E" w:rsidP="00C13D3E">
      <w:pPr>
        <w:suppressAutoHyphens/>
        <w:overflowPunct w:val="0"/>
        <w:spacing w:after="0" w:line="240" w:lineRule="auto"/>
        <w:jc w:val="both"/>
        <w:rPr>
          <w:rFonts w:ascii="Arial" w:hAnsi="Arial" w:cs="Arial"/>
        </w:rPr>
      </w:pPr>
    </w:p>
    <w:p w14:paraId="6CCA98DA" w14:textId="77777777" w:rsidR="00C13D3E" w:rsidRPr="00C13D3E" w:rsidRDefault="00C13D3E" w:rsidP="00C13D3E">
      <w:pPr>
        <w:numPr>
          <w:ilvl w:val="0"/>
          <w:numId w:val="34"/>
        </w:numPr>
        <w:suppressAutoHyphens/>
        <w:overflowPunct w:val="0"/>
        <w:spacing w:after="0" w:line="240" w:lineRule="auto"/>
        <w:ind w:left="0" w:firstLine="0"/>
        <w:jc w:val="both"/>
        <w:rPr>
          <w:rFonts w:ascii="Arial" w:eastAsia="Times New Roman" w:hAnsi="Arial" w:cs="Arial"/>
          <w:color w:val="00000A"/>
          <w:lang w:eastAsia="zh-CN"/>
        </w:rPr>
      </w:pPr>
      <w:r w:rsidRPr="00C13D3E">
        <w:rPr>
          <w:rFonts w:ascii="Arial" w:eastAsia="Times New Roman" w:hAnsi="Arial" w:cs="Arial"/>
          <w:color w:val="00000A"/>
          <w:lang w:eastAsia="zh-CN"/>
        </w:rPr>
        <w:t>Declaração de Cumprimento do Disposto no Inciso XXXIII do Art. 7º da Constituição Federal e da Lei nº 9.854/1999.</w:t>
      </w:r>
    </w:p>
    <w:p w14:paraId="3356C235"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b/>
          <w:bCs/>
        </w:rPr>
      </w:pPr>
    </w:p>
    <w:p w14:paraId="22652B05" w14:textId="77777777" w:rsidR="00C13D3E" w:rsidRPr="00C13D3E" w:rsidRDefault="00C13D3E" w:rsidP="00C13D3E">
      <w:pPr>
        <w:keepNext/>
        <w:spacing w:before="240" w:after="0" w:line="240" w:lineRule="auto"/>
        <w:outlineLvl w:val="1"/>
        <w:rPr>
          <w:rFonts w:ascii="Calibri Light" w:eastAsia="Times New Roman" w:hAnsi="Calibri Light"/>
          <w:b/>
          <w:bCs/>
          <w:i/>
          <w:iCs/>
        </w:rPr>
      </w:pPr>
    </w:p>
    <w:p w14:paraId="1E302866"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rPr>
      </w:pPr>
      <w:r w:rsidRPr="00C13D3E">
        <w:rPr>
          <w:rFonts w:ascii="Arial" w:hAnsi="Arial" w:cs="Arial"/>
        </w:rPr>
        <w:t xml:space="preserve">Referente ao processo licitatório nº ............................. na modalidade de ........................................... nº ......................................................................., a empresa ......................................................................... inscrito no CNPJ n.º ................................., por intermédio de seu representante legal o (a) </w:t>
      </w:r>
      <w:proofErr w:type="spellStart"/>
      <w:r w:rsidRPr="00C13D3E">
        <w:rPr>
          <w:rFonts w:ascii="Arial" w:hAnsi="Arial" w:cs="Arial"/>
        </w:rPr>
        <w:t>Sr</w:t>
      </w:r>
      <w:proofErr w:type="spellEnd"/>
      <w:r w:rsidRPr="00C13D3E">
        <w:rPr>
          <w:rFonts w:ascii="Arial" w:hAnsi="Arial" w:cs="Arial"/>
        </w:rPr>
        <w:t>(a)....................................................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14:paraId="388A92C5"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rPr>
      </w:pPr>
    </w:p>
    <w:p w14:paraId="372D4E82"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rPr>
      </w:pPr>
      <w:r w:rsidRPr="00C13D3E">
        <w:rPr>
          <w:rFonts w:ascii="Arial" w:hAnsi="Arial" w:cs="Arial"/>
        </w:rPr>
        <w:t xml:space="preserve">(*Ressalva: emprega menor, a partir de quatorze anos, na condição de aprendiz (...). </w:t>
      </w:r>
    </w:p>
    <w:p w14:paraId="60299AE1"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p>
    <w:p w14:paraId="372798C8"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p>
    <w:p w14:paraId="051D11D8"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p>
    <w:p w14:paraId="47422F22" w14:textId="77777777" w:rsidR="00C13D3E" w:rsidRPr="00C13D3E" w:rsidRDefault="00C13D3E" w:rsidP="00C13D3E">
      <w:pPr>
        <w:numPr>
          <w:ilvl w:val="0"/>
          <w:numId w:val="34"/>
        </w:numPr>
        <w:suppressAutoHyphens/>
        <w:overflowPunct w:val="0"/>
        <w:spacing w:after="0" w:line="240" w:lineRule="auto"/>
        <w:jc w:val="right"/>
        <w:rPr>
          <w:rFonts w:ascii="Arial" w:hAnsi="Arial" w:cs="Arial"/>
        </w:rPr>
      </w:pPr>
      <w:r w:rsidRPr="00C13D3E">
        <w:rPr>
          <w:rFonts w:ascii="Arial" w:hAnsi="Arial" w:cs="Arial"/>
        </w:rPr>
        <w:t>..................................................................................................</w:t>
      </w:r>
    </w:p>
    <w:p w14:paraId="511716DF" w14:textId="77777777" w:rsidR="00C13D3E" w:rsidRPr="00C13D3E" w:rsidRDefault="00C13D3E" w:rsidP="00C13D3E">
      <w:pPr>
        <w:numPr>
          <w:ilvl w:val="0"/>
          <w:numId w:val="34"/>
        </w:numPr>
        <w:suppressAutoHyphens/>
        <w:overflowPunct w:val="0"/>
        <w:spacing w:after="0" w:line="240" w:lineRule="auto"/>
        <w:jc w:val="right"/>
        <w:rPr>
          <w:rFonts w:ascii="Arial" w:hAnsi="Arial" w:cs="Arial"/>
        </w:rPr>
      </w:pPr>
      <w:r w:rsidRPr="00C13D3E">
        <w:rPr>
          <w:rFonts w:ascii="Arial" w:hAnsi="Arial" w:cs="Arial"/>
        </w:rPr>
        <w:t>(local e data)</w:t>
      </w:r>
    </w:p>
    <w:p w14:paraId="7DD55BF3"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p>
    <w:p w14:paraId="7D356B8A"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p>
    <w:p w14:paraId="056B8D7D"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r w:rsidRPr="00C13D3E">
        <w:rPr>
          <w:rFonts w:ascii="Arial" w:hAnsi="Arial" w:cs="Arial"/>
        </w:rPr>
        <w:t>..................................................................................................</w:t>
      </w:r>
    </w:p>
    <w:p w14:paraId="0A1FADBC"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r w:rsidRPr="00C13D3E">
        <w:rPr>
          <w:rFonts w:ascii="Arial" w:hAnsi="Arial" w:cs="Arial"/>
        </w:rPr>
        <w:t>(nome e número da Cart. de Identidade do Declarante)</w:t>
      </w:r>
    </w:p>
    <w:p w14:paraId="7C58B70C"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r w:rsidRPr="00C13D3E">
        <w:rPr>
          <w:rFonts w:ascii="Arial" w:hAnsi="Arial" w:cs="Arial"/>
        </w:rPr>
        <w:t>Observação: em caso afirmativo, assinalar a ressalva acima.</w:t>
      </w:r>
    </w:p>
    <w:p w14:paraId="72733893" w14:textId="77777777" w:rsidR="00C13D3E" w:rsidRPr="00C13D3E" w:rsidRDefault="00C13D3E" w:rsidP="00C13D3E">
      <w:pPr>
        <w:tabs>
          <w:tab w:val="left" w:pos="6165"/>
        </w:tabs>
        <w:spacing w:after="0" w:line="240" w:lineRule="auto"/>
        <w:rPr>
          <w:rFonts w:ascii="Arial" w:hAnsi="Arial" w:cs="Arial"/>
        </w:rPr>
      </w:pPr>
      <w:r w:rsidRPr="00C13D3E">
        <w:rPr>
          <w:rFonts w:ascii="Arial" w:hAnsi="Arial" w:cs="Arial"/>
        </w:rPr>
        <w:tab/>
      </w:r>
    </w:p>
    <w:p w14:paraId="494E4AED" w14:textId="77777777" w:rsidR="00C13D3E" w:rsidRPr="00C13D3E" w:rsidRDefault="00C13D3E" w:rsidP="00C13D3E">
      <w:pPr>
        <w:suppressAutoHyphens/>
        <w:overflowPunct w:val="0"/>
        <w:spacing w:after="0" w:line="240" w:lineRule="auto"/>
        <w:jc w:val="both"/>
        <w:rPr>
          <w:rFonts w:ascii="Arial" w:hAnsi="Arial" w:cs="Arial"/>
          <w:color w:val="000000"/>
        </w:rPr>
      </w:pPr>
    </w:p>
    <w:p w14:paraId="5B9D32BF" w14:textId="77777777" w:rsidR="00C13D3E" w:rsidRPr="00C13D3E" w:rsidRDefault="00C13D3E" w:rsidP="00C13D3E">
      <w:pPr>
        <w:suppressAutoHyphens/>
        <w:overflowPunct w:val="0"/>
        <w:spacing w:after="0" w:line="240" w:lineRule="auto"/>
        <w:jc w:val="both"/>
        <w:rPr>
          <w:rFonts w:ascii="Arial" w:hAnsi="Arial" w:cs="Arial"/>
          <w:color w:val="000000"/>
        </w:rPr>
      </w:pPr>
    </w:p>
    <w:p w14:paraId="38B0C29F" w14:textId="77777777" w:rsidR="00C13D3E" w:rsidRPr="00C13D3E" w:rsidRDefault="00C13D3E" w:rsidP="00C13D3E">
      <w:pPr>
        <w:suppressAutoHyphens/>
        <w:overflowPunct w:val="0"/>
        <w:spacing w:after="0" w:line="240" w:lineRule="auto"/>
        <w:jc w:val="both"/>
        <w:rPr>
          <w:rFonts w:ascii="Arial" w:hAnsi="Arial" w:cs="Arial"/>
          <w:color w:val="000000"/>
        </w:rPr>
      </w:pPr>
    </w:p>
    <w:p w14:paraId="7027238D" w14:textId="77777777" w:rsidR="00C13D3E" w:rsidRPr="00C13D3E" w:rsidRDefault="00C13D3E" w:rsidP="00C13D3E">
      <w:pPr>
        <w:suppressAutoHyphens/>
        <w:overflowPunct w:val="0"/>
        <w:spacing w:after="0" w:line="240" w:lineRule="auto"/>
        <w:jc w:val="both"/>
        <w:rPr>
          <w:rFonts w:ascii="Arial" w:hAnsi="Arial" w:cs="Arial"/>
          <w:color w:val="000000"/>
        </w:rPr>
      </w:pPr>
    </w:p>
    <w:p w14:paraId="288BD79A" w14:textId="77777777" w:rsidR="00C13D3E" w:rsidRPr="00C13D3E" w:rsidRDefault="00C13D3E" w:rsidP="00C13D3E">
      <w:pPr>
        <w:suppressAutoHyphens/>
        <w:overflowPunct w:val="0"/>
        <w:spacing w:after="0" w:line="240" w:lineRule="auto"/>
        <w:jc w:val="both"/>
        <w:rPr>
          <w:rFonts w:ascii="Arial" w:hAnsi="Arial" w:cs="Arial"/>
          <w:color w:val="000000"/>
        </w:rPr>
      </w:pPr>
    </w:p>
    <w:p w14:paraId="17DB00B2" w14:textId="77777777" w:rsidR="00C13D3E" w:rsidRPr="00C13D3E" w:rsidRDefault="00C13D3E" w:rsidP="00C13D3E">
      <w:pPr>
        <w:suppressAutoHyphens/>
        <w:overflowPunct w:val="0"/>
        <w:spacing w:after="0" w:line="240" w:lineRule="auto"/>
        <w:jc w:val="both"/>
        <w:rPr>
          <w:rFonts w:ascii="Arial" w:hAnsi="Arial" w:cs="Arial"/>
          <w:color w:val="000000"/>
        </w:rPr>
      </w:pPr>
    </w:p>
    <w:p w14:paraId="47B666A9" w14:textId="77777777" w:rsidR="00C13D3E" w:rsidRPr="00C13D3E" w:rsidRDefault="00C13D3E" w:rsidP="00C13D3E">
      <w:pPr>
        <w:suppressAutoHyphens/>
        <w:overflowPunct w:val="0"/>
        <w:spacing w:after="0" w:line="240" w:lineRule="auto"/>
        <w:jc w:val="both"/>
        <w:rPr>
          <w:rFonts w:ascii="Arial" w:hAnsi="Arial" w:cs="Arial"/>
          <w:color w:val="000000"/>
        </w:rPr>
      </w:pPr>
    </w:p>
    <w:p w14:paraId="3B8D2B80" w14:textId="77777777" w:rsidR="00C13D3E" w:rsidRPr="00C13D3E" w:rsidRDefault="00C13D3E" w:rsidP="00C13D3E">
      <w:pPr>
        <w:suppressAutoHyphens/>
        <w:overflowPunct w:val="0"/>
        <w:spacing w:after="0" w:line="240" w:lineRule="auto"/>
        <w:jc w:val="both"/>
        <w:rPr>
          <w:rFonts w:ascii="Arial" w:hAnsi="Arial" w:cs="Arial"/>
          <w:color w:val="000000"/>
        </w:rPr>
      </w:pPr>
    </w:p>
    <w:p w14:paraId="31CA99A1" w14:textId="77777777" w:rsidR="00C13D3E" w:rsidRPr="00C13D3E" w:rsidRDefault="00C13D3E" w:rsidP="00C13D3E">
      <w:pPr>
        <w:suppressAutoHyphens/>
        <w:overflowPunct w:val="0"/>
        <w:spacing w:after="0" w:line="240" w:lineRule="auto"/>
        <w:jc w:val="both"/>
        <w:rPr>
          <w:rFonts w:ascii="Arial" w:hAnsi="Arial" w:cs="Arial"/>
          <w:color w:val="000000"/>
        </w:rPr>
      </w:pPr>
    </w:p>
    <w:p w14:paraId="44747DF2" w14:textId="77777777" w:rsidR="00C13D3E" w:rsidRPr="00C13D3E" w:rsidRDefault="00C13D3E" w:rsidP="00C13D3E">
      <w:pPr>
        <w:suppressAutoHyphens/>
        <w:overflowPunct w:val="0"/>
        <w:spacing w:after="0" w:line="240" w:lineRule="auto"/>
        <w:jc w:val="both"/>
        <w:rPr>
          <w:rFonts w:ascii="Arial" w:hAnsi="Arial" w:cs="Arial"/>
          <w:color w:val="000000"/>
        </w:rPr>
      </w:pPr>
    </w:p>
    <w:p w14:paraId="44107931" w14:textId="77777777" w:rsidR="00C13D3E" w:rsidRPr="00C13D3E" w:rsidRDefault="00C13D3E" w:rsidP="00C13D3E">
      <w:pPr>
        <w:suppressAutoHyphens/>
        <w:overflowPunct w:val="0"/>
        <w:spacing w:after="0" w:line="240" w:lineRule="auto"/>
        <w:jc w:val="both"/>
        <w:rPr>
          <w:rFonts w:ascii="Arial" w:hAnsi="Arial" w:cs="Arial"/>
          <w:color w:val="000000"/>
        </w:rPr>
      </w:pPr>
    </w:p>
    <w:p w14:paraId="47062331" w14:textId="77777777" w:rsidR="00C13D3E" w:rsidRPr="00C13D3E" w:rsidRDefault="00C13D3E" w:rsidP="00C13D3E">
      <w:pPr>
        <w:suppressAutoHyphens/>
        <w:overflowPunct w:val="0"/>
        <w:spacing w:after="0" w:line="240" w:lineRule="auto"/>
        <w:jc w:val="center"/>
        <w:rPr>
          <w:rFonts w:ascii="Arial" w:hAnsi="Arial" w:cs="Arial"/>
          <w:b/>
          <w:bCs/>
          <w:color w:val="000000"/>
          <w:u w:val="single"/>
        </w:rPr>
      </w:pPr>
      <w:r w:rsidRPr="00C13D3E">
        <w:rPr>
          <w:rFonts w:ascii="Arial" w:hAnsi="Arial" w:cs="Arial"/>
          <w:b/>
          <w:bCs/>
          <w:color w:val="000000"/>
          <w:u w:val="single"/>
        </w:rPr>
        <w:lastRenderedPageBreak/>
        <w:t>ANEXO IV</w:t>
      </w:r>
    </w:p>
    <w:p w14:paraId="5180F933" w14:textId="77777777" w:rsidR="00C13D3E" w:rsidRPr="00C13D3E" w:rsidRDefault="00C13D3E" w:rsidP="00C13D3E">
      <w:pPr>
        <w:suppressAutoHyphens/>
        <w:overflowPunct w:val="0"/>
        <w:spacing w:after="0" w:line="240" w:lineRule="auto"/>
        <w:jc w:val="center"/>
        <w:rPr>
          <w:rFonts w:ascii="Arial" w:hAnsi="Arial" w:cs="Arial"/>
          <w:b/>
          <w:bCs/>
          <w:color w:val="000000"/>
          <w:u w:val="single"/>
        </w:rPr>
      </w:pPr>
    </w:p>
    <w:p w14:paraId="5BE4F0AB" w14:textId="0473E963" w:rsidR="00C13D3E" w:rsidRPr="00C13D3E" w:rsidRDefault="00C13D3E" w:rsidP="00C13D3E">
      <w:pPr>
        <w:suppressAutoHyphens/>
        <w:overflowPunct w:val="0"/>
        <w:spacing w:after="0" w:line="240" w:lineRule="auto"/>
        <w:jc w:val="center"/>
        <w:rPr>
          <w:rFonts w:ascii="Arial" w:hAnsi="Arial" w:cs="Arial"/>
          <w:b/>
          <w:bCs/>
          <w:color w:val="000000"/>
        </w:rPr>
      </w:pPr>
      <w:r w:rsidRPr="00C13D3E">
        <w:rPr>
          <w:rFonts w:ascii="Arial" w:hAnsi="Arial" w:cs="Arial"/>
          <w:b/>
          <w:bCs/>
          <w:color w:val="000000"/>
        </w:rPr>
        <w:t>PROCESSO LICITATÓRIO Nº 17/202</w:t>
      </w:r>
      <w:r w:rsidR="002F793A">
        <w:rPr>
          <w:rFonts w:ascii="Arial" w:hAnsi="Arial" w:cs="Arial"/>
          <w:b/>
          <w:bCs/>
          <w:color w:val="000000"/>
        </w:rPr>
        <w:t>3</w:t>
      </w:r>
      <w:r w:rsidRPr="00C13D3E">
        <w:rPr>
          <w:rFonts w:ascii="Arial" w:hAnsi="Arial" w:cs="Arial"/>
          <w:b/>
          <w:bCs/>
          <w:color w:val="000000"/>
        </w:rPr>
        <w:t xml:space="preserve"> - FMS</w:t>
      </w:r>
    </w:p>
    <w:p w14:paraId="78F1B379" w14:textId="08B8388F" w:rsidR="00C13D3E" w:rsidRPr="00C13D3E" w:rsidRDefault="00C13D3E" w:rsidP="00C13D3E">
      <w:pPr>
        <w:suppressAutoHyphens/>
        <w:overflowPunct w:val="0"/>
        <w:spacing w:after="0" w:line="240" w:lineRule="auto"/>
        <w:jc w:val="center"/>
        <w:rPr>
          <w:rFonts w:ascii="Arial" w:hAnsi="Arial" w:cs="Arial"/>
          <w:b/>
          <w:bCs/>
          <w:color w:val="000000"/>
        </w:rPr>
      </w:pPr>
      <w:r w:rsidRPr="00C13D3E">
        <w:rPr>
          <w:rFonts w:ascii="Arial" w:hAnsi="Arial" w:cs="Arial"/>
          <w:b/>
          <w:bCs/>
          <w:color w:val="000000"/>
        </w:rPr>
        <w:t xml:space="preserve">CREDENCIAMENTO Nº </w:t>
      </w:r>
      <w:r w:rsidR="00BB6F13">
        <w:rPr>
          <w:rFonts w:ascii="Arial" w:hAnsi="Arial" w:cs="Arial"/>
          <w:b/>
          <w:bCs/>
          <w:color w:val="000000"/>
        </w:rPr>
        <w:t>02/2023</w:t>
      </w:r>
    </w:p>
    <w:p w14:paraId="6B7F239D" w14:textId="77777777" w:rsidR="00C13D3E" w:rsidRPr="00C13D3E" w:rsidRDefault="00C13D3E" w:rsidP="00C13D3E">
      <w:pPr>
        <w:suppressAutoHyphens/>
        <w:overflowPunct w:val="0"/>
        <w:spacing w:after="0" w:line="240" w:lineRule="auto"/>
        <w:jc w:val="center"/>
        <w:rPr>
          <w:rFonts w:ascii="Arial" w:hAnsi="Arial" w:cs="Arial"/>
          <w:b/>
          <w:bCs/>
          <w:color w:val="000000"/>
        </w:rPr>
      </w:pPr>
    </w:p>
    <w:p w14:paraId="07862537" w14:textId="77777777" w:rsidR="00C13D3E" w:rsidRPr="00C13D3E" w:rsidRDefault="00C13D3E" w:rsidP="00C13D3E">
      <w:pPr>
        <w:suppressAutoHyphens/>
        <w:overflowPunct w:val="0"/>
        <w:spacing w:after="0" w:line="240" w:lineRule="auto"/>
        <w:jc w:val="center"/>
        <w:rPr>
          <w:rFonts w:ascii="Arial" w:hAnsi="Arial" w:cs="Arial"/>
          <w:b/>
          <w:bCs/>
          <w:color w:val="000000"/>
        </w:rPr>
      </w:pPr>
      <w:r w:rsidRPr="00C13D3E">
        <w:rPr>
          <w:rFonts w:ascii="Arial" w:hAnsi="Arial" w:cs="Arial"/>
          <w:b/>
          <w:bCs/>
          <w:color w:val="000000"/>
        </w:rPr>
        <w:t>MINUTA DO CONTRATO</w:t>
      </w:r>
    </w:p>
    <w:p w14:paraId="404E671A" w14:textId="77777777" w:rsidR="00C13D3E" w:rsidRPr="00C13D3E" w:rsidRDefault="00C13D3E" w:rsidP="00C13D3E">
      <w:pPr>
        <w:suppressAutoHyphens/>
        <w:overflowPunct w:val="0"/>
        <w:spacing w:after="0" w:line="240" w:lineRule="auto"/>
        <w:jc w:val="both"/>
        <w:rPr>
          <w:rFonts w:ascii="Arial" w:hAnsi="Arial" w:cs="Arial"/>
          <w:color w:val="000000"/>
        </w:rPr>
      </w:pPr>
    </w:p>
    <w:p w14:paraId="1AD62C29" w14:textId="55988458" w:rsidR="00C13D3E" w:rsidRPr="00C13D3E" w:rsidRDefault="00C13D3E" w:rsidP="00C13D3E">
      <w:pPr>
        <w:suppressAutoHyphens/>
        <w:overflowPunct w:val="0"/>
        <w:spacing w:after="0" w:line="240" w:lineRule="auto"/>
        <w:jc w:val="center"/>
        <w:rPr>
          <w:rFonts w:ascii="Arial" w:hAnsi="Arial" w:cs="Arial"/>
          <w:b/>
          <w:bCs/>
          <w:color w:val="000000"/>
        </w:rPr>
      </w:pPr>
      <w:r w:rsidRPr="00C13D3E">
        <w:rPr>
          <w:rFonts w:ascii="Arial" w:hAnsi="Arial" w:cs="Arial"/>
          <w:b/>
          <w:bCs/>
          <w:color w:val="000000"/>
        </w:rPr>
        <w:t>CONTRATO ADMINISTRATIVO Nº</w:t>
      </w:r>
      <w:r w:rsidRPr="00C13D3E">
        <w:rPr>
          <w:rFonts w:ascii="Arial" w:hAnsi="Arial" w:cs="Arial"/>
          <w:b/>
          <w:bCs/>
          <w:color w:val="000000"/>
        </w:rPr>
        <w:tab/>
      </w:r>
      <w:proofErr w:type="gramStart"/>
      <w:r w:rsidRPr="00C13D3E">
        <w:rPr>
          <w:rFonts w:ascii="Arial" w:hAnsi="Arial" w:cs="Arial"/>
          <w:b/>
          <w:bCs/>
          <w:color w:val="000000"/>
        </w:rPr>
        <w:t>.....</w:t>
      </w:r>
      <w:proofErr w:type="gramEnd"/>
      <w:r w:rsidRPr="00C13D3E">
        <w:rPr>
          <w:rFonts w:ascii="Arial" w:hAnsi="Arial" w:cs="Arial"/>
          <w:b/>
          <w:bCs/>
          <w:color w:val="000000"/>
        </w:rPr>
        <w:t>/202</w:t>
      </w:r>
      <w:r w:rsidR="007C5B75">
        <w:rPr>
          <w:rFonts w:ascii="Arial" w:hAnsi="Arial" w:cs="Arial"/>
          <w:b/>
          <w:bCs/>
          <w:color w:val="000000"/>
        </w:rPr>
        <w:t>3</w:t>
      </w:r>
    </w:p>
    <w:p w14:paraId="2568E0F6" w14:textId="77777777" w:rsidR="00C13D3E" w:rsidRPr="00C13D3E" w:rsidRDefault="00C13D3E" w:rsidP="00C13D3E">
      <w:pPr>
        <w:suppressAutoHyphens/>
        <w:overflowPunct w:val="0"/>
        <w:spacing w:after="0" w:line="240" w:lineRule="auto"/>
        <w:jc w:val="both"/>
        <w:rPr>
          <w:rFonts w:ascii="Arial" w:hAnsi="Arial" w:cs="Arial"/>
          <w:b/>
          <w:bCs/>
          <w:color w:val="000000"/>
        </w:rPr>
      </w:pPr>
    </w:p>
    <w:p w14:paraId="438AFC75" w14:textId="6F7AAE58"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b/>
          <w:bCs/>
          <w:color w:val="000000"/>
        </w:rPr>
        <w:t xml:space="preserve">CONTRATANTE: </w:t>
      </w:r>
      <w:r w:rsidRPr="00C13D3E">
        <w:rPr>
          <w:rFonts w:ascii="Arial" w:hAnsi="Arial" w:cs="Arial"/>
          <w:color w:val="000000"/>
        </w:rPr>
        <w:t xml:space="preserve">O </w:t>
      </w:r>
      <w:r w:rsidRPr="00C13D3E">
        <w:rPr>
          <w:rFonts w:ascii="Arial" w:hAnsi="Arial" w:cs="Arial"/>
          <w:b/>
          <w:bCs/>
          <w:color w:val="000000"/>
        </w:rPr>
        <w:t>FUNDO MUNICIPAL DE SAÚDE DE CALMON</w:t>
      </w:r>
      <w:r w:rsidRPr="00C13D3E">
        <w:rPr>
          <w:rFonts w:ascii="Arial" w:hAnsi="Arial" w:cs="Arial"/>
          <w:color w:val="000000"/>
        </w:rPr>
        <w:t>, pessoa jurídica de direito público interno, com sede na Rua Alexandre Gregório S/N, nesta cidade de Calmon, SC, inscrita no CNPJ sob nº 11, neste ato representado pelo Secretário Municipal de Saúde, Sr.</w:t>
      </w:r>
      <w:r w:rsidR="00BB6F13">
        <w:rPr>
          <w:rFonts w:ascii="Arial" w:hAnsi="Arial" w:cs="Arial"/>
          <w:color w:val="000000"/>
        </w:rPr>
        <w:t>....</w:t>
      </w:r>
      <w:r w:rsidRPr="00C13D3E">
        <w:rPr>
          <w:rFonts w:ascii="Arial" w:hAnsi="Arial" w:cs="Arial"/>
          <w:color w:val="000000"/>
        </w:rPr>
        <w:t xml:space="preserve"> brasileiro, casado, residente e domiciliado nesta cidade de Calmon, SC. </w:t>
      </w:r>
    </w:p>
    <w:p w14:paraId="4603EC18" w14:textId="77777777" w:rsidR="00C13D3E" w:rsidRPr="00C13D3E" w:rsidRDefault="00C13D3E" w:rsidP="00C13D3E">
      <w:pPr>
        <w:suppressAutoHyphens/>
        <w:overflowPunct w:val="0"/>
        <w:spacing w:after="0" w:line="240" w:lineRule="auto"/>
        <w:jc w:val="both"/>
        <w:rPr>
          <w:rFonts w:ascii="Arial" w:hAnsi="Arial" w:cs="Arial"/>
          <w:b/>
          <w:bCs/>
          <w:color w:val="000000"/>
        </w:rPr>
      </w:pPr>
    </w:p>
    <w:p w14:paraId="1F853B86"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CONTRATADA:</w:t>
      </w:r>
    </w:p>
    <w:p w14:paraId="55493F3F" w14:textId="77777777" w:rsidR="00C13D3E" w:rsidRPr="00C13D3E" w:rsidRDefault="00C13D3E" w:rsidP="00C13D3E">
      <w:pPr>
        <w:suppressAutoHyphens/>
        <w:overflowPunct w:val="0"/>
        <w:spacing w:after="0" w:line="240" w:lineRule="auto"/>
        <w:jc w:val="both"/>
        <w:rPr>
          <w:rFonts w:ascii="Arial" w:hAnsi="Arial" w:cs="Arial"/>
          <w:color w:val="000000"/>
        </w:rPr>
      </w:pPr>
    </w:p>
    <w:p w14:paraId="760C3D3C" w14:textId="1C474441"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As partes acima identificadas, nos termos do Processo Licitatório Nº 17/202</w:t>
      </w:r>
      <w:r w:rsidR="007C5B75">
        <w:rPr>
          <w:rFonts w:ascii="Arial" w:hAnsi="Arial" w:cs="Arial"/>
          <w:color w:val="000000"/>
        </w:rPr>
        <w:t>3</w:t>
      </w:r>
      <w:r w:rsidRPr="00C13D3E">
        <w:rPr>
          <w:rFonts w:ascii="Arial" w:hAnsi="Arial" w:cs="Arial"/>
          <w:color w:val="000000"/>
        </w:rPr>
        <w:t xml:space="preserve"> - FMS, Chamamento Público para CREDENCIAMENTO Nº </w:t>
      </w:r>
      <w:r w:rsidR="00BB6F13">
        <w:rPr>
          <w:rFonts w:ascii="Arial" w:hAnsi="Arial" w:cs="Arial"/>
          <w:color w:val="000000"/>
        </w:rPr>
        <w:t>02/2023</w:t>
      </w:r>
      <w:r w:rsidRPr="00C13D3E">
        <w:rPr>
          <w:rFonts w:ascii="Arial" w:hAnsi="Arial" w:cs="Arial"/>
          <w:color w:val="000000"/>
        </w:rPr>
        <w:t>, bem como das normas da Lei n. 8.666/1993, firmam este contrato mediante as cláusulas e condições abaixo:</w:t>
      </w:r>
    </w:p>
    <w:p w14:paraId="4E960F79" w14:textId="77777777" w:rsidR="00C13D3E" w:rsidRPr="00C13D3E" w:rsidRDefault="00C13D3E" w:rsidP="00C13D3E">
      <w:pPr>
        <w:suppressAutoHyphens/>
        <w:overflowPunct w:val="0"/>
        <w:spacing w:after="0" w:line="240" w:lineRule="auto"/>
        <w:jc w:val="both"/>
        <w:rPr>
          <w:rFonts w:ascii="Arial" w:hAnsi="Arial" w:cs="Arial"/>
          <w:color w:val="000000"/>
        </w:rPr>
      </w:pPr>
    </w:p>
    <w:p w14:paraId="6DDC655A"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PRIMEIRA – DO OBJETO</w:t>
      </w:r>
    </w:p>
    <w:p w14:paraId="3B292A1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Este instrumento tem por objeto o CREDENCIAMENTO DE LABORATÓRIO CLÍNICO PARA REALIZAÇÃO DE SERVIÇOS LABORATORIAIS E SERVIÇOS AUXILIARES EM DIAGNOSE COMPREENDENDO COLETA DE MATERIAL, REALIZAÇÃO DE EXAMES E EMISSÃO DE LAUDOS AFIM DE ATENDER A DEMANDA DO FUNDO MUNICIPAL DE SAÚDE DO MUNICÍPIO DE CALMON/SC, sendo:</w:t>
      </w:r>
    </w:p>
    <w:p w14:paraId="354008D3" w14:textId="77777777" w:rsidR="00C13D3E" w:rsidRPr="00C13D3E" w:rsidRDefault="00C13D3E" w:rsidP="00C13D3E">
      <w:pPr>
        <w:suppressAutoHyphens/>
        <w:overflowPunct w:val="0"/>
        <w:spacing w:after="0" w:line="240" w:lineRule="auto"/>
        <w:jc w:val="both"/>
        <w:rPr>
          <w:rFonts w:ascii="Arial" w:hAnsi="Arial" w:cs="Arial"/>
          <w:color w:val="000000"/>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137"/>
        <w:gridCol w:w="1525"/>
        <w:gridCol w:w="1134"/>
      </w:tblGrid>
      <w:tr w:rsidR="000B2A39" w:rsidRPr="00C13D3E" w14:paraId="71C585B8" w14:textId="77777777" w:rsidTr="000B2A39">
        <w:trPr>
          <w:trHeight w:val="263"/>
        </w:trPr>
        <w:tc>
          <w:tcPr>
            <w:tcW w:w="709" w:type="dxa"/>
            <w:shd w:val="clear" w:color="auto" w:fill="auto"/>
          </w:tcPr>
          <w:p w14:paraId="749F4C08" w14:textId="77777777" w:rsidR="00C13D3E" w:rsidRPr="00C13D3E" w:rsidRDefault="00C13D3E" w:rsidP="000B2A39">
            <w:pPr>
              <w:widowControl w:val="0"/>
              <w:autoSpaceDE w:val="0"/>
              <w:autoSpaceDN w:val="0"/>
              <w:spacing w:after="0" w:line="244" w:lineRule="exact"/>
              <w:ind w:left="121"/>
              <w:rPr>
                <w:rFonts w:ascii="Arial" w:eastAsia="Times New Roman" w:hAnsi="Arial" w:cs="Arial"/>
                <w:b/>
                <w:sz w:val="20"/>
                <w:szCs w:val="20"/>
                <w:lang w:val="pt-PT" w:eastAsia="pt-PT" w:bidi="pt-PT"/>
              </w:rPr>
            </w:pPr>
            <w:r w:rsidRPr="00C13D3E">
              <w:rPr>
                <w:rFonts w:ascii="Arial" w:eastAsia="Times New Roman" w:hAnsi="Arial" w:cs="Arial"/>
                <w:b/>
                <w:sz w:val="20"/>
                <w:szCs w:val="20"/>
                <w:lang w:val="pt-PT" w:eastAsia="pt-PT" w:bidi="pt-PT"/>
              </w:rPr>
              <w:t>ITEM</w:t>
            </w:r>
          </w:p>
        </w:tc>
        <w:tc>
          <w:tcPr>
            <w:tcW w:w="5137" w:type="dxa"/>
            <w:shd w:val="clear" w:color="auto" w:fill="auto"/>
          </w:tcPr>
          <w:p w14:paraId="1E34D6C1" w14:textId="77777777" w:rsidR="00C13D3E" w:rsidRPr="00C13D3E" w:rsidRDefault="00C13D3E" w:rsidP="000B2A39">
            <w:pPr>
              <w:widowControl w:val="0"/>
              <w:autoSpaceDE w:val="0"/>
              <w:autoSpaceDN w:val="0"/>
              <w:spacing w:after="0" w:line="244" w:lineRule="exact"/>
              <w:ind w:left="2021"/>
              <w:rPr>
                <w:rFonts w:ascii="Arial" w:eastAsia="Times New Roman" w:hAnsi="Arial" w:cs="Arial"/>
                <w:b/>
                <w:sz w:val="20"/>
                <w:szCs w:val="20"/>
                <w:lang w:val="pt-PT" w:eastAsia="pt-PT" w:bidi="pt-PT"/>
              </w:rPr>
            </w:pPr>
            <w:r w:rsidRPr="00C13D3E">
              <w:rPr>
                <w:rFonts w:ascii="Arial" w:eastAsia="Times New Roman" w:hAnsi="Arial" w:cs="Arial"/>
                <w:b/>
                <w:sz w:val="20"/>
                <w:szCs w:val="20"/>
                <w:lang w:val="pt-PT" w:eastAsia="pt-PT" w:bidi="pt-PT"/>
              </w:rPr>
              <w:t>MATERIAL/SERVIÇO</w:t>
            </w:r>
          </w:p>
        </w:tc>
        <w:tc>
          <w:tcPr>
            <w:tcW w:w="1525" w:type="dxa"/>
            <w:shd w:val="clear" w:color="auto" w:fill="auto"/>
          </w:tcPr>
          <w:p w14:paraId="6C1F69BA" w14:textId="77777777" w:rsidR="00C13D3E" w:rsidRPr="00C13D3E" w:rsidRDefault="00C13D3E" w:rsidP="000B2A39">
            <w:pPr>
              <w:widowControl w:val="0"/>
              <w:autoSpaceDE w:val="0"/>
              <w:autoSpaceDN w:val="0"/>
              <w:spacing w:after="0" w:line="244" w:lineRule="exact"/>
              <w:ind w:left="136"/>
              <w:rPr>
                <w:rFonts w:ascii="Arial" w:eastAsia="Times New Roman" w:hAnsi="Arial" w:cs="Arial"/>
                <w:b/>
                <w:sz w:val="20"/>
                <w:szCs w:val="20"/>
                <w:lang w:val="pt-PT" w:eastAsia="pt-PT" w:bidi="pt-PT"/>
              </w:rPr>
            </w:pPr>
            <w:r w:rsidRPr="00C13D3E">
              <w:rPr>
                <w:rFonts w:ascii="Arial" w:eastAsia="Times New Roman" w:hAnsi="Arial" w:cs="Arial"/>
                <w:b/>
                <w:sz w:val="20"/>
                <w:szCs w:val="20"/>
                <w:lang w:val="pt-PT" w:eastAsia="pt-PT" w:bidi="pt-PT"/>
              </w:rPr>
              <w:t>QUANTIDADE</w:t>
            </w:r>
          </w:p>
        </w:tc>
        <w:tc>
          <w:tcPr>
            <w:tcW w:w="1134" w:type="dxa"/>
            <w:shd w:val="clear" w:color="auto" w:fill="auto"/>
          </w:tcPr>
          <w:p w14:paraId="0C27E694" w14:textId="77777777" w:rsidR="00C13D3E" w:rsidRPr="00C13D3E" w:rsidRDefault="00C13D3E" w:rsidP="000B2A39">
            <w:pPr>
              <w:widowControl w:val="0"/>
              <w:autoSpaceDE w:val="0"/>
              <w:autoSpaceDN w:val="0"/>
              <w:spacing w:after="0" w:line="244" w:lineRule="exact"/>
              <w:jc w:val="center"/>
              <w:rPr>
                <w:rFonts w:ascii="Arial" w:eastAsia="Times New Roman" w:hAnsi="Arial" w:cs="Arial"/>
                <w:b/>
                <w:sz w:val="20"/>
                <w:szCs w:val="20"/>
                <w:lang w:val="pt-PT" w:eastAsia="pt-PT" w:bidi="pt-PT"/>
              </w:rPr>
            </w:pPr>
            <w:r w:rsidRPr="00C13D3E">
              <w:rPr>
                <w:rFonts w:ascii="Arial" w:eastAsia="Times New Roman" w:hAnsi="Arial" w:cs="Arial"/>
                <w:b/>
                <w:sz w:val="20"/>
                <w:szCs w:val="20"/>
                <w:lang w:val="pt-PT" w:eastAsia="pt-PT" w:bidi="pt-PT"/>
              </w:rPr>
              <w:t>UNIDADE</w:t>
            </w:r>
          </w:p>
        </w:tc>
      </w:tr>
      <w:tr w:rsidR="000B2A39" w:rsidRPr="00C13D3E" w14:paraId="30A19A3D" w14:textId="77777777" w:rsidTr="000B2A39">
        <w:trPr>
          <w:trHeight w:val="1058"/>
        </w:trPr>
        <w:tc>
          <w:tcPr>
            <w:tcW w:w="709" w:type="dxa"/>
            <w:shd w:val="clear" w:color="auto" w:fill="auto"/>
          </w:tcPr>
          <w:p w14:paraId="41A7C866" w14:textId="77777777" w:rsidR="00C13D3E" w:rsidRPr="00C13D3E" w:rsidRDefault="00C13D3E" w:rsidP="000B2A39">
            <w:pPr>
              <w:widowControl w:val="0"/>
              <w:autoSpaceDE w:val="0"/>
              <w:autoSpaceDN w:val="0"/>
              <w:spacing w:before="7" w:after="0" w:line="240" w:lineRule="auto"/>
              <w:rPr>
                <w:rFonts w:ascii="Arial" w:eastAsia="Times New Roman" w:hAnsi="Arial" w:cs="Arial"/>
                <w:sz w:val="20"/>
                <w:szCs w:val="20"/>
                <w:lang w:val="pt-PT" w:eastAsia="pt-PT" w:bidi="pt-PT"/>
              </w:rPr>
            </w:pPr>
          </w:p>
          <w:p w14:paraId="5CBFC1E7" w14:textId="77777777" w:rsidR="00C13D3E" w:rsidRPr="00C13D3E" w:rsidRDefault="00C13D3E" w:rsidP="000B2A39">
            <w:pPr>
              <w:widowControl w:val="0"/>
              <w:autoSpaceDE w:val="0"/>
              <w:autoSpaceDN w:val="0"/>
              <w:spacing w:after="0" w:line="240" w:lineRule="auto"/>
              <w:ind w:left="118"/>
              <w:jc w:val="center"/>
              <w:rPr>
                <w:rFonts w:ascii="Arial" w:eastAsia="Times New Roman" w:hAnsi="Arial" w:cs="Arial"/>
                <w:sz w:val="20"/>
                <w:szCs w:val="20"/>
                <w:lang w:val="pt-PT" w:eastAsia="pt-PT" w:bidi="pt-PT"/>
              </w:rPr>
            </w:pPr>
            <w:r w:rsidRPr="00C13D3E">
              <w:rPr>
                <w:rFonts w:ascii="Arial" w:eastAsia="Times New Roman" w:hAnsi="Arial" w:cs="Arial"/>
                <w:sz w:val="20"/>
                <w:szCs w:val="20"/>
                <w:lang w:val="pt-PT" w:eastAsia="pt-PT" w:bidi="pt-PT"/>
              </w:rPr>
              <w:t>01</w:t>
            </w:r>
          </w:p>
        </w:tc>
        <w:tc>
          <w:tcPr>
            <w:tcW w:w="5137" w:type="dxa"/>
            <w:shd w:val="clear" w:color="auto" w:fill="auto"/>
          </w:tcPr>
          <w:p w14:paraId="437E9462" w14:textId="77777777" w:rsidR="00C13D3E" w:rsidRPr="00C13D3E" w:rsidRDefault="00C13D3E" w:rsidP="000B2A39">
            <w:pPr>
              <w:widowControl w:val="0"/>
              <w:autoSpaceDE w:val="0"/>
              <w:autoSpaceDN w:val="0"/>
              <w:spacing w:after="0" w:line="240" w:lineRule="auto"/>
              <w:ind w:left="107"/>
              <w:jc w:val="both"/>
              <w:rPr>
                <w:rFonts w:ascii="Arial" w:eastAsia="Times New Roman" w:hAnsi="Arial" w:cs="Arial"/>
                <w:sz w:val="20"/>
                <w:szCs w:val="20"/>
                <w:lang w:val="pt-PT" w:eastAsia="pt-PT" w:bidi="pt-PT"/>
              </w:rPr>
            </w:pPr>
            <w:r w:rsidRPr="00C13D3E">
              <w:rPr>
                <w:rFonts w:ascii="Arial" w:eastAsia="Times New Roman" w:hAnsi="Arial" w:cs="Arial"/>
                <w:sz w:val="20"/>
                <w:szCs w:val="20"/>
                <w:lang w:val="pt-PT" w:eastAsia="pt-PT" w:bidi="pt-PT"/>
              </w:rPr>
              <w:t>CONTRATAÇÃO  DE  LABORATÓRIOS</w:t>
            </w:r>
            <w:r w:rsidRPr="00C13D3E">
              <w:rPr>
                <w:rFonts w:ascii="Arial" w:eastAsia="Times New Roman" w:hAnsi="Arial" w:cs="Arial"/>
                <w:spacing w:val="1"/>
                <w:sz w:val="20"/>
                <w:szCs w:val="20"/>
                <w:lang w:val="pt-PT" w:eastAsia="pt-PT" w:bidi="pt-PT"/>
              </w:rPr>
              <w:t xml:space="preserve"> </w:t>
            </w:r>
            <w:r w:rsidRPr="00C13D3E">
              <w:rPr>
                <w:rFonts w:ascii="Arial" w:eastAsia="Times New Roman" w:hAnsi="Arial" w:cs="Arial"/>
                <w:sz w:val="20"/>
                <w:szCs w:val="20"/>
                <w:lang w:val="pt-PT" w:eastAsia="pt-PT" w:bidi="pt-PT"/>
              </w:rPr>
              <w:t>CLÍNICOS</w:t>
            </w:r>
          </w:p>
          <w:p w14:paraId="6A0F48CB" w14:textId="77777777" w:rsidR="00C13D3E" w:rsidRPr="00C13D3E" w:rsidRDefault="00C13D3E" w:rsidP="000B2A39">
            <w:pPr>
              <w:widowControl w:val="0"/>
              <w:autoSpaceDE w:val="0"/>
              <w:autoSpaceDN w:val="0"/>
              <w:spacing w:before="6" w:after="0" w:line="264" w:lineRule="exact"/>
              <w:ind w:left="107" w:right="98"/>
              <w:jc w:val="both"/>
              <w:rPr>
                <w:rFonts w:ascii="Arial" w:eastAsia="Times New Roman" w:hAnsi="Arial" w:cs="Arial"/>
                <w:sz w:val="20"/>
                <w:szCs w:val="20"/>
                <w:lang w:val="pt-PT" w:eastAsia="pt-PT" w:bidi="pt-PT"/>
              </w:rPr>
            </w:pPr>
            <w:r w:rsidRPr="00C13D3E">
              <w:rPr>
                <w:rFonts w:ascii="Arial" w:eastAsia="Times New Roman" w:hAnsi="Arial" w:cs="Arial"/>
                <w:sz w:val="20"/>
                <w:szCs w:val="20"/>
                <w:lang w:val="pt-PT" w:eastAsia="pt-PT" w:bidi="pt-PT"/>
              </w:rPr>
              <w:t>para realização de serviços laboratoriais e serviços auxiliares em diagnose compreendendo coleta de material,</w:t>
            </w:r>
            <w:r w:rsidRPr="00C13D3E">
              <w:rPr>
                <w:rFonts w:ascii="Arial" w:eastAsia="Times New Roman" w:hAnsi="Arial" w:cs="Arial"/>
                <w:spacing w:val="-8"/>
                <w:sz w:val="20"/>
                <w:szCs w:val="20"/>
                <w:lang w:val="pt-PT" w:eastAsia="pt-PT" w:bidi="pt-PT"/>
              </w:rPr>
              <w:t xml:space="preserve"> </w:t>
            </w:r>
            <w:r w:rsidRPr="00C13D3E">
              <w:rPr>
                <w:rFonts w:ascii="Arial" w:eastAsia="Times New Roman" w:hAnsi="Arial" w:cs="Arial"/>
                <w:sz w:val="20"/>
                <w:szCs w:val="20"/>
                <w:lang w:val="pt-PT" w:eastAsia="pt-PT" w:bidi="pt-PT"/>
              </w:rPr>
              <w:t>realização</w:t>
            </w:r>
            <w:r w:rsidRPr="00C13D3E">
              <w:rPr>
                <w:rFonts w:ascii="Arial" w:eastAsia="Times New Roman" w:hAnsi="Arial" w:cs="Arial"/>
                <w:spacing w:val="-6"/>
                <w:sz w:val="20"/>
                <w:szCs w:val="20"/>
                <w:lang w:val="pt-PT" w:eastAsia="pt-PT" w:bidi="pt-PT"/>
              </w:rPr>
              <w:t xml:space="preserve"> </w:t>
            </w:r>
            <w:r w:rsidRPr="00C13D3E">
              <w:rPr>
                <w:rFonts w:ascii="Arial" w:eastAsia="Times New Roman" w:hAnsi="Arial" w:cs="Arial"/>
                <w:sz w:val="20"/>
                <w:szCs w:val="20"/>
                <w:lang w:val="pt-PT" w:eastAsia="pt-PT" w:bidi="pt-PT"/>
              </w:rPr>
              <w:t>de</w:t>
            </w:r>
            <w:r w:rsidRPr="00C13D3E">
              <w:rPr>
                <w:rFonts w:ascii="Arial" w:eastAsia="Times New Roman" w:hAnsi="Arial" w:cs="Arial"/>
                <w:spacing w:val="-6"/>
                <w:sz w:val="20"/>
                <w:szCs w:val="20"/>
                <w:lang w:val="pt-PT" w:eastAsia="pt-PT" w:bidi="pt-PT"/>
              </w:rPr>
              <w:t xml:space="preserve"> </w:t>
            </w:r>
            <w:r w:rsidRPr="00C13D3E">
              <w:rPr>
                <w:rFonts w:ascii="Arial" w:eastAsia="Times New Roman" w:hAnsi="Arial" w:cs="Arial"/>
                <w:sz w:val="20"/>
                <w:szCs w:val="20"/>
                <w:lang w:val="pt-PT" w:eastAsia="pt-PT" w:bidi="pt-PT"/>
              </w:rPr>
              <w:t>exames</w:t>
            </w:r>
            <w:r w:rsidRPr="00C13D3E">
              <w:rPr>
                <w:rFonts w:ascii="Arial" w:eastAsia="Times New Roman" w:hAnsi="Arial" w:cs="Arial"/>
                <w:spacing w:val="-8"/>
                <w:sz w:val="20"/>
                <w:szCs w:val="20"/>
                <w:lang w:val="pt-PT" w:eastAsia="pt-PT" w:bidi="pt-PT"/>
              </w:rPr>
              <w:t xml:space="preserve"> </w:t>
            </w:r>
            <w:r w:rsidRPr="00C13D3E">
              <w:rPr>
                <w:rFonts w:ascii="Arial" w:eastAsia="Times New Roman" w:hAnsi="Arial" w:cs="Arial"/>
                <w:sz w:val="20"/>
                <w:szCs w:val="20"/>
                <w:lang w:val="pt-PT" w:eastAsia="pt-PT" w:bidi="pt-PT"/>
              </w:rPr>
              <w:t>e</w:t>
            </w:r>
            <w:r w:rsidRPr="00C13D3E">
              <w:rPr>
                <w:rFonts w:ascii="Arial" w:eastAsia="Times New Roman" w:hAnsi="Arial" w:cs="Arial"/>
                <w:spacing w:val="-10"/>
                <w:sz w:val="20"/>
                <w:szCs w:val="20"/>
                <w:lang w:val="pt-PT" w:eastAsia="pt-PT" w:bidi="pt-PT"/>
              </w:rPr>
              <w:t xml:space="preserve"> </w:t>
            </w:r>
            <w:r w:rsidRPr="00C13D3E">
              <w:rPr>
                <w:rFonts w:ascii="Arial" w:eastAsia="Times New Roman" w:hAnsi="Arial" w:cs="Arial"/>
                <w:sz w:val="20"/>
                <w:szCs w:val="20"/>
                <w:lang w:val="pt-PT" w:eastAsia="pt-PT" w:bidi="pt-PT"/>
              </w:rPr>
              <w:t>emissão</w:t>
            </w:r>
            <w:r w:rsidRPr="00C13D3E">
              <w:rPr>
                <w:rFonts w:ascii="Arial" w:eastAsia="Times New Roman" w:hAnsi="Arial" w:cs="Arial"/>
                <w:spacing w:val="-9"/>
                <w:sz w:val="20"/>
                <w:szCs w:val="20"/>
                <w:lang w:val="pt-PT" w:eastAsia="pt-PT" w:bidi="pt-PT"/>
              </w:rPr>
              <w:t xml:space="preserve"> </w:t>
            </w:r>
            <w:r w:rsidRPr="00C13D3E">
              <w:rPr>
                <w:rFonts w:ascii="Arial" w:eastAsia="Times New Roman" w:hAnsi="Arial" w:cs="Arial"/>
                <w:sz w:val="20"/>
                <w:szCs w:val="20"/>
                <w:lang w:val="pt-PT" w:eastAsia="pt-PT" w:bidi="pt-PT"/>
              </w:rPr>
              <w:t>de</w:t>
            </w:r>
            <w:r w:rsidRPr="00C13D3E">
              <w:rPr>
                <w:rFonts w:ascii="Arial" w:eastAsia="Times New Roman" w:hAnsi="Arial" w:cs="Arial"/>
                <w:spacing w:val="-9"/>
                <w:sz w:val="20"/>
                <w:szCs w:val="20"/>
                <w:lang w:val="pt-PT" w:eastAsia="pt-PT" w:bidi="pt-PT"/>
              </w:rPr>
              <w:t xml:space="preserve"> </w:t>
            </w:r>
            <w:r w:rsidRPr="00C13D3E">
              <w:rPr>
                <w:rFonts w:ascii="Arial" w:eastAsia="Times New Roman" w:hAnsi="Arial" w:cs="Arial"/>
                <w:sz w:val="20"/>
                <w:szCs w:val="20"/>
                <w:lang w:val="pt-PT" w:eastAsia="pt-PT" w:bidi="pt-PT"/>
              </w:rPr>
              <w:t>laudos</w:t>
            </w:r>
          </w:p>
        </w:tc>
        <w:tc>
          <w:tcPr>
            <w:tcW w:w="1525" w:type="dxa"/>
            <w:shd w:val="clear" w:color="auto" w:fill="auto"/>
          </w:tcPr>
          <w:p w14:paraId="676881BD" w14:textId="77777777" w:rsidR="00C13D3E" w:rsidRPr="00C13D3E" w:rsidRDefault="00C13D3E" w:rsidP="000B2A39">
            <w:pPr>
              <w:widowControl w:val="0"/>
              <w:autoSpaceDE w:val="0"/>
              <w:autoSpaceDN w:val="0"/>
              <w:spacing w:after="0" w:line="240" w:lineRule="auto"/>
              <w:rPr>
                <w:rFonts w:ascii="Arial" w:eastAsia="Times New Roman" w:hAnsi="Arial" w:cs="Arial"/>
                <w:sz w:val="20"/>
                <w:szCs w:val="20"/>
                <w:lang w:val="pt-PT" w:eastAsia="pt-PT" w:bidi="pt-PT"/>
              </w:rPr>
            </w:pPr>
          </w:p>
        </w:tc>
        <w:tc>
          <w:tcPr>
            <w:tcW w:w="1134" w:type="dxa"/>
            <w:shd w:val="clear" w:color="auto" w:fill="auto"/>
          </w:tcPr>
          <w:p w14:paraId="2F462260" w14:textId="77777777" w:rsidR="00C13D3E" w:rsidRPr="00C13D3E" w:rsidRDefault="00C13D3E" w:rsidP="000B2A39">
            <w:pPr>
              <w:widowControl w:val="0"/>
              <w:autoSpaceDE w:val="0"/>
              <w:autoSpaceDN w:val="0"/>
              <w:spacing w:after="0" w:line="240" w:lineRule="auto"/>
              <w:rPr>
                <w:rFonts w:ascii="Arial" w:eastAsia="Times New Roman" w:hAnsi="Arial" w:cs="Arial"/>
                <w:sz w:val="20"/>
                <w:szCs w:val="20"/>
                <w:lang w:val="pt-PT" w:eastAsia="pt-PT" w:bidi="pt-PT"/>
              </w:rPr>
            </w:pPr>
          </w:p>
        </w:tc>
      </w:tr>
    </w:tbl>
    <w:p w14:paraId="42A6D613" w14:textId="77777777" w:rsidR="00C13D3E" w:rsidRPr="00C13D3E" w:rsidRDefault="00C13D3E" w:rsidP="00C13D3E">
      <w:pPr>
        <w:suppressAutoHyphens/>
        <w:overflowPunct w:val="0"/>
        <w:spacing w:after="0" w:line="240" w:lineRule="auto"/>
        <w:jc w:val="both"/>
        <w:rPr>
          <w:rFonts w:ascii="Arial" w:hAnsi="Arial" w:cs="Arial"/>
          <w:color w:val="000000"/>
        </w:rPr>
      </w:pPr>
    </w:p>
    <w:p w14:paraId="156F6E6C"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1º Os serviços, conforme o constante no credenciamento, serão os de atendimento aos usuários do Sistema Único de Saúde de acordo com os princípios e normas gerais do Ministério da Saúde que deles necessitem, dentro dos limites fixados pela SECRETARIA/FMS, que serão distribuídos por níveis de complexidade e de acordo com as normas do SUS e da OMS (Organização Mundial da Saúde).</w:t>
      </w:r>
    </w:p>
    <w:p w14:paraId="6EEBDEB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 2º. Esta contratação não gerará nenhum vínculo empregatício entre o FMS perante a CONTRATADA e os profissionais contratados, sendo de sua responsabilidade deslocamento, transporte, estadia e alimentação dos profissionais, pagamento de impostos, encargos e tributos que incidirem sobre a contratação. </w:t>
      </w:r>
    </w:p>
    <w:p w14:paraId="69CB8571" w14:textId="7398356D"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 3º Os valores pagos pelos exames realizados terão como </w:t>
      </w:r>
      <w:r w:rsidR="002F793A" w:rsidRPr="00C13D3E">
        <w:rPr>
          <w:rFonts w:ascii="Arial" w:hAnsi="Arial" w:cs="Arial"/>
          <w:color w:val="000000"/>
        </w:rPr>
        <w:t>referência</w:t>
      </w:r>
      <w:r w:rsidRPr="00C13D3E">
        <w:rPr>
          <w:rFonts w:ascii="Arial" w:hAnsi="Arial" w:cs="Arial"/>
          <w:color w:val="000000"/>
        </w:rPr>
        <w:t xml:space="preserve"> os valores da tabela SUS acrescidos dos valores determinados pela ATA Nº 179 da reunião extraordinária do Conselho Municipal de Saúde De Calmon.</w:t>
      </w:r>
    </w:p>
    <w:p w14:paraId="3FCB292D" w14:textId="77777777" w:rsidR="00C13D3E" w:rsidRPr="00C13D3E" w:rsidRDefault="00C13D3E" w:rsidP="00C13D3E">
      <w:pPr>
        <w:suppressAutoHyphens/>
        <w:overflowPunct w:val="0"/>
        <w:spacing w:after="0" w:line="240" w:lineRule="auto"/>
        <w:jc w:val="both"/>
        <w:rPr>
          <w:rFonts w:ascii="Arial" w:hAnsi="Arial" w:cs="Arial"/>
          <w:color w:val="000000"/>
        </w:rPr>
      </w:pPr>
    </w:p>
    <w:p w14:paraId="6FF7771D" w14:textId="77777777" w:rsidR="00C13D3E" w:rsidRPr="00C13D3E" w:rsidRDefault="00C13D3E" w:rsidP="00C13D3E">
      <w:pPr>
        <w:suppressAutoHyphens/>
        <w:overflowPunct w:val="0"/>
        <w:spacing w:after="0" w:line="240" w:lineRule="auto"/>
        <w:jc w:val="both"/>
        <w:rPr>
          <w:rFonts w:ascii="Arial" w:hAnsi="Arial" w:cs="Arial"/>
          <w:color w:val="000000"/>
        </w:rPr>
      </w:pPr>
    </w:p>
    <w:p w14:paraId="03A19697"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lastRenderedPageBreak/>
        <w:t>CLÁUSULA SEGUNDA – DO REGIME DE EXECUÇÃO E MÉTODO DE TRABALHO</w:t>
      </w:r>
    </w:p>
    <w:p w14:paraId="691AC67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CONTRATADA desempenhará os serviços através de seus profissionais em seu próprio estabelecimento, atendendo a todos os munícipes que lhes forem encaminhados pela Secretaria Municipal de Saúde.</w:t>
      </w:r>
    </w:p>
    <w:p w14:paraId="433DACFC"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1º Fica a cargo da CONTRATADA manter toda a estrutura necessária à prestação dos serviços, tais como: espaço físico, equipamentos, comunicação e pessoal técnico de apoio.</w:t>
      </w:r>
    </w:p>
    <w:p w14:paraId="302217E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2º A CONTRATADA prestará serviços com qualidade, resolutividade e de forma humanizada.</w:t>
      </w:r>
    </w:p>
    <w:p w14:paraId="26FB3F3A" w14:textId="77777777" w:rsidR="00C13D3E" w:rsidRPr="00C13D3E" w:rsidRDefault="00C13D3E" w:rsidP="00C13D3E">
      <w:pPr>
        <w:suppressAutoHyphens/>
        <w:overflowPunct w:val="0"/>
        <w:spacing w:after="0" w:line="240" w:lineRule="auto"/>
        <w:jc w:val="both"/>
        <w:rPr>
          <w:rFonts w:ascii="Arial" w:hAnsi="Arial" w:cs="Arial"/>
          <w:color w:val="000000"/>
        </w:rPr>
      </w:pPr>
    </w:p>
    <w:p w14:paraId="0FB54CCB"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TERCEIRA – DO PREÇO, REAJUSTE E CONDIÇÕES DE PAGAMENTO</w:t>
      </w:r>
    </w:p>
    <w:p w14:paraId="394FCE7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CONTRATADA deverá enviar mensalmente as Guias (requisições/autorizações de fornecimento) originais emitidas pelo Fundo Municipal de Saúde, devidamente assinadas e sem rasuras, juntamente com o relatório gerencial ou documento fiscal devidamente assinado pelo beneficiário e acompanhado da nota fiscal eletrônica, para conferência e aprovação pelo Fundo Municipal de Saúde, através de servidor designado.</w:t>
      </w:r>
    </w:p>
    <w:p w14:paraId="45B10A2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 1º Os pagamentos serão realizados mensalmente até o DÉCIMO QUINTO DIA do mês subsequente as prestações de serviços e mediante apresentação da Nota </w:t>
      </w:r>
      <w:proofErr w:type="gramStart"/>
      <w:r w:rsidRPr="00C13D3E">
        <w:rPr>
          <w:rFonts w:ascii="Arial" w:hAnsi="Arial" w:cs="Arial"/>
          <w:color w:val="000000"/>
        </w:rPr>
        <w:t>Fiscal ,</w:t>
      </w:r>
      <w:proofErr w:type="gramEnd"/>
      <w:r w:rsidRPr="00C13D3E">
        <w:rPr>
          <w:rFonts w:ascii="Arial" w:hAnsi="Arial" w:cs="Arial"/>
          <w:color w:val="000000"/>
        </w:rPr>
        <w:t xml:space="preserve"> devidamente assinada pelo servidor responsável pelo recebimento dos serviços. Anexo a Nota Fiscal a CONTRATADA deverá apresentar relatório de produção acompanhada da requisição autorizada pelo médico autorizador da Secretaria Municipal de Saúde, sendo que a CONTRATANTE, através do seu poder de fiscalização, somente pagará os serviços efetivamente prestados, sendo pré-requisito a passagem pelo SUS.</w:t>
      </w:r>
    </w:p>
    <w:p w14:paraId="33DEEF8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2º Antes da emissão da Nota Fiscal a CONTRATADA deverá apresentar relatório de produção acompanhado da UBS e autorização emitida pela Secretaria Municipal de Saúde, sendo que a CONTRATANTE, através do seu poder de fiscalização, somente pagará os serviços efetivamente prestados.</w:t>
      </w:r>
    </w:p>
    <w:p w14:paraId="0A97EFD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3º Após aprovação do relatório de produção pela Secretaria Municipal de Saúde a CONTRATADA deverá encaminhar a Nota Fiscal dos serviços prestados a ser entregue no Departamento de compras da Prefeitura Municipal de Calmon.</w:t>
      </w:r>
    </w:p>
    <w:p w14:paraId="01D84D1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4º Os valores estipulados, na tabela SIA/SUS, serão reajustados na mesma proporção, índices e épocas dos reajustes concedidos pelo Ministério da Saúde – SIA/ SUS.</w:t>
      </w:r>
    </w:p>
    <w:p w14:paraId="62114FBA"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5º Os reajustes independerão de termo aditivo, sendo, necessário anotar no processo administrativo da SECRETARIA/FMS a origem e autorização do reajuste, bem como os respectivos cálculos.</w:t>
      </w:r>
    </w:p>
    <w:p w14:paraId="4D2C888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6º Os exames solicitados, não constantes na Tabela SIA/SUS, serão pagos pela SECRETARIA/FMS através dos códigos similares que serão informados pela Divisão de Controle e Avaliação.</w:t>
      </w:r>
    </w:p>
    <w:p w14:paraId="407DD05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7º No preço estão inclusos: mão-de-obra e materiais necessários para a realização dos serviços e obras, ferramentas e combustíveis, taxas, seguros, impostos, encargos e obrigações vinculadas à Legislação Tributária, Trabalhista e Previdenciária que incidirem sobre a contratação, todas as despesas com uniformes, equipamentos de proteção, deslocamento, transporte, estadia e alimentação dos profissionais contratados para execução dos serviços.</w:t>
      </w:r>
    </w:p>
    <w:p w14:paraId="35ADC59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8º A CONTRATADA deverá fazer o recolhimento de todos os impostos inerentes ao objeto, caso não venha impresso na Nota Fiscal os descontos os mesmos poderão ser descontados pela Administração Municipal.</w:t>
      </w:r>
    </w:p>
    <w:p w14:paraId="6682DA1F" w14:textId="77777777" w:rsidR="00C13D3E" w:rsidRPr="00C13D3E" w:rsidRDefault="00C13D3E" w:rsidP="00C13D3E">
      <w:pPr>
        <w:suppressAutoHyphens/>
        <w:overflowPunct w:val="0"/>
        <w:spacing w:after="0" w:line="240" w:lineRule="auto"/>
        <w:jc w:val="both"/>
        <w:rPr>
          <w:rFonts w:ascii="Arial" w:hAnsi="Arial" w:cs="Arial"/>
          <w:color w:val="000000"/>
        </w:rPr>
      </w:pPr>
    </w:p>
    <w:p w14:paraId="44F6B90B"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QUARTA – DO PRAZO</w:t>
      </w:r>
    </w:p>
    <w:p w14:paraId="4825B669"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Este contrato tem o prazo de validade de 12 (doze) meses, contados a partir da assinatura deste e findando </w:t>
      </w:r>
      <w:proofErr w:type="spellStart"/>
      <w:r w:rsidRPr="00C13D3E">
        <w:rPr>
          <w:rFonts w:ascii="Arial" w:hAnsi="Arial" w:cs="Arial"/>
          <w:color w:val="000000"/>
        </w:rPr>
        <w:t>em</w:t>
      </w:r>
      <w:proofErr w:type="spellEnd"/>
      <w:r w:rsidRPr="00C13D3E">
        <w:rPr>
          <w:rFonts w:ascii="Arial" w:hAnsi="Arial" w:cs="Arial"/>
          <w:color w:val="000000"/>
        </w:rPr>
        <w:t xml:space="preserve"> </w:t>
      </w:r>
      <w:proofErr w:type="gramStart"/>
      <w:r w:rsidRPr="00C13D3E">
        <w:rPr>
          <w:rFonts w:ascii="Arial" w:hAnsi="Arial" w:cs="Arial"/>
          <w:color w:val="000000"/>
        </w:rPr>
        <w:t>.....</w:t>
      </w:r>
      <w:proofErr w:type="gramEnd"/>
      <w:r w:rsidRPr="00C13D3E">
        <w:rPr>
          <w:rFonts w:ascii="Arial" w:hAnsi="Arial" w:cs="Arial"/>
          <w:color w:val="000000"/>
        </w:rPr>
        <w:t xml:space="preserve"> podendo ser renovado ou prorrogado conforme o art. 57, inciso II, da Lei 8.666/1993, sofrer acréscimos ou supressões de até 25% (vinte e cinco por cento), conforme o art. 65, §1º, da Lei 8.666/1993.</w:t>
      </w:r>
    </w:p>
    <w:p w14:paraId="69D3A4B2" w14:textId="77777777" w:rsidR="00C13D3E" w:rsidRPr="00C13D3E" w:rsidRDefault="00C13D3E" w:rsidP="00C13D3E">
      <w:pPr>
        <w:suppressAutoHyphens/>
        <w:overflowPunct w:val="0"/>
        <w:spacing w:after="0" w:line="240" w:lineRule="auto"/>
        <w:jc w:val="both"/>
        <w:rPr>
          <w:rFonts w:ascii="Arial" w:hAnsi="Arial" w:cs="Arial"/>
          <w:color w:val="000000"/>
        </w:rPr>
      </w:pPr>
    </w:p>
    <w:p w14:paraId="77623699"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QUINTA – DOS RECURSOS ORÇAMENTÁRIOS</w:t>
      </w:r>
    </w:p>
    <w:p w14:paraId="0DD5880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As despesas decorrentes do presente instrumento correrão por conta da seguinte verba orçamentária de 2021, e nos exercícios seguintes, nas dotações orçamentárias consignadas nas respectivas Leis Orçamentárias Anuais.</w:t>
      </w:r>
    </w:p>
    <w:p w14:paraId="53D0B63B" w14:textId="77777777" w:rsidR="00C13D3E" w:rsidRPr="00C13D3E" w:rsidRDefault="00C13D3E" w:rsidP="00C13D3E">
      <w:pPr>
        <w:suppressAutoHyphens/>
        <w:overflowPunct w:val="0"/>
        <w:spacing w:after="0" w:line="240" w:lineRule="auto"/>
        <w:jc w:val="both"/>
        <w:rPr>
          <w:rFonts w:ascii="Arial" w:hAnsi="Arial" w:cs="Arial"/>
          <w:color w:val="000000"/>
        </w:rPr>
      </w:pPr>
    </w:p>
    <w:p w14:paraId="08EBE408"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Unidade gestora: 3 - Fundo Municipal de Saúde</w:t>
      </w:r>
    </w:p>
    <w:p w14:paraId="5C97BE47"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Órgão orçamentário: 16000 – Fundo Municipal de Saúde</w:t>
      </w:r>
    </w:p>
    <w:p w14:paraId="446B8C8C"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Unidade orçamentária: 16001 – Fundo Municipal de Saúde</w:t>
      </w:r>
    </w:p>
    <w:p w14:paraId="6CFBC022"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Função: 10 – Saúde</w:t>
      </w:r>
    </w:p>
    <w:p w14:paraId="1106BA10"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Subfunção: 301 – Atenção Básica da Saúde.</w:t>
      </w:r>
    </w:p>
    <w:p w14:paraId="4A1CA5E5"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Programa: 141– MANUTENÇÃO DAS ATIV. DE SAUDE</w:t>
      </w:r>
    </w:p>
    <w:p w14:paraId="481510DE"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Ação: 2.63 – MANUTENÇÃO DAS ATVIDADES DE SAUDE</w:t>
      </w:r>
    </w:p>
    <w:p w14:paraId="6B34E3D8"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Despesa: 115– 3.3.90.00.00 – Aplicações Diretas</w:t>
      </w:r>
    </w:p>
    <w:p w14:paraId="6715D572"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Fonte recurso: 1102 – recursos de impostos e transferências da saude-0.1.02</w:t>
      </w:r>
    </w:p>
    <w:p w14:paraId="4BAA598B"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Despesa: 116-3.3.90.00.00-Aplicações Diretas</w:t>
      </w:r>
    </w:p>
    <w:p w14:paraId="613A0F3F"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 xml:space="preserve">Fonte de recurso: 1138-Aplicações Diretas </w:t>
      </w:r>
    </w:p>
    <w:p w14:paraId="0B67D75B"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Transferências do Sistema Único de Saúde-SUS/União-0.1.38</w:t>
      </w:r>
    </w:p>
    <w:p w14:paraId="29BD6E04"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Despesa: 128- 3.3.90.00.00 -Aplicações Diretas</w:t>
      </w:r>
    </w:p>
    <w:p w14:paraId="63324C85"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Fonte de Recurso: 1167-transferencias do Sistema Único de Saúde -Estado-0.1.67</w:t>
      </w:r>
    </w:p>
    <w:p w14:paraId="1BAE6595" w14:textId="77777777" w:rsidR="00C13D3E" w:rsidRPr="00C13D3E" w:rsidRDefault="00C13D3E" w:rsidP="00C13D3E">
      <w:pPr>
        <w:suppressAutoHyphens/>
        <w:overflowPunct w:val="0"/>
        <w:spacing w:after="0" w:line="240" w:lineRule="auto"/>
        <w:jc w:val="both"/>
        <w:rPr>
          <w:rFonts w:ascii="Arial" w:hAnsi="Arial" w:cs="Arial"/>
          <w:color w:val="000000"/>
        </w:rPr>
      </w:pPr>
    </w:p>
    <w:p w14:paraId="0C7BC1C0"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SEXTA – DAS OBRIGAÇÕES DA CONTRATANTE</w:t>
      </w:r>
    </w:p>
    <w:p w14:paraId="02C4943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São obrigações da CONTRATANTE:</w:t>
      </w:r>
    </w:p>
    <w:p w14:paraId="4A76643C"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 Pagar as despesas decorrentes da publicação do instrumento contratual;</w:t>
      </w:r>
    </w:p>
    <w:p w14:paraId="3AF0275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 Efetuar os pagamentos nos prazos estabelecidos neste contrato;</w:t>
      </w:r>
    </w:p>
    <w:p w14:paraId="2A231C4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 Fiscalizar a correta execução e cumprimento do contrato.</w:t>
      </w:r>
    </w:p>
    <w:p w14:paraId="20000B63" w14:textId="77777777" w:rsidR="00C13D3E" w:rsidRPr="00C13D3E" w:rsidRDefault="00C13D3E" w:rsidP="00C13D3E">
      <w:pPr>
        <w:suppressAutoHyphens/>
        <w:overflowPunct w:val="0"/>
        <w:spacing w:after="0" w:line="240" w:lineRule="auto"/>
        <w:jc w:val="both"/>
        <w:rPr>
          <w:rFonts w:ascii="Arial" w:hAnsi="Arial" w:cs="Arial"/>
          <w:color w:val="000000"/>
        </w:rPr>
      </w:pPr>
    </w:p>
    <w:p w14:paraId="3CC18EA9"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SÉTIMA – DAS OBRIGAÇÕES DA CONTRATADA</w:t>
      </w:r>
    </w:p>
    <w:p w14:paraId="688ABDF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São obrigações da CONTRATADA:</w:t>
      </w:r>
    </w:p>
    <w:p w14:paraId="2DA76F8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 Manter, durante toda a execução deste instrumento, em compatibilidade com as obrigações assumidas, todas as condições de habilitação e qualificação exigidas na licitação;</w:t>
      </w:r>
    </w:p>
    <w:p w14:paraId="0B6E2EA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 Não transferir a outrem, no todo ou em parte, o presente instrumento;</w:t>
      </w:r>
    </w:p>
    <w:p w14:paraId="1CFFFD9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 Aceitar nas mesmas condições contratuais os acréscimos ou supressões de até 25%;</w:t>
      </w:r>
    </w:p>
    <w:p w14:paraId="23AFF2D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4. Arcar com eventuais prejuízos causados ao MUNICÍPIO e/ou a terceiros, provocados por ineficiência ou irregularidade cometida na execução desta Ata;</w:t>
      </w:r>
    </w:p>
    <w:p w14:paraId="3004781A" w14:textId="77777777" w:rsidR="00C13D3E" w:rsidRPr="00C13D3E" w:rsidRDefault="00C13D3E" w:rsidP="00C13D3E">
      <w:pPr>
        <w:suppressAutoHyphens/>
        <w:overflowPunct w:val="0"/>
        <w:spacing w:after="0" w:line="240" w:lineRule="auto"/>
        <w:jc w:val="both"/>
        <w:rPr>
          <w:rFonts w:ascii="Arial" w:hAnsi="Arial" w:cs="Arial"/>
          <w:b/>
          <w:bCs/>
          <w:color w:val="FF0000"/>
        </w:rPr>
      </w:pPr>
      <w:r w:rsidRPr="00C13D3E">
        <w:rPr>
          <w:rFonts w:ascii="Arial" w:hAnsi="Arial" w:cs="Arial"/>
          <w:color w:val="000000"/>
        </w:rPr>
        <w:t xml:space="preserve">5. Possuir laboratório dentro do perímetro urbano do Município de Calmon, com atendimento no mínimo uma vez por </w:t>
      </w:r>
      <w:proofErr w:type="gramStart"/>
      <w:r w:rsidRPr="00C13D3E">
        <w:rPr>
          <w:rFonts w:ascii="Arial" w:hAnsi="Arial" w:cs="Arial"/>
          <w:color w:val="000000"/>
        </w:rPr>
        <w:t>semana  no</w:t>
      </w:r>
      <w:proofErr w:type="gramEnd"/>
      <w:r w:rsidRPr="00C13D3E">
        <w:rPr>
          <w:rFonts w:ascii="Arial" w:hAnsi="Arial" w:cs="Arial"/>
          <w:color w:val="000000"/>
        </w:rPr>
        <w:t xml:space="preserve"> período matutino, conforme autorização emitida pela Secretaria Municipal de Saúde; </w:t>
      </w:r>
    </w:p>
    <w:p w14:paraId="36804E4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6. Os exames e emissão de laudos serão realizados na sede da proponente com materiais e equipamentos próprios do laboratório,</w:t>
      </w:r>
    </w:p>
    <w:p w14:paraId="73486CB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7. Emitir laudo de cada exame coletado e realizado, e entregar os referidos laudos diretamente ao paciente, no prazo máximo de 05 (cinco) dias a partir da data de realização do(s) exame(s);</w:t>
      </w:r>
    </w:p>
    <w:p w14:paraId="3C7F5750"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lastRenderedPageBreak/>
        <w:t>8. Realizar os exames considerados de urgência/emergência em no máximo 48 (quarenta e oito) horas após emissão da autorização, e entregues o laudo ao paciente no prazo máximo de também 48 (quarenta e oito) horas;</w:t>
      </w:r>
    </w:p>
    <w:p w14:paraId="7C455FC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9. Coletar o material, realizar os exames e emitir laudos conforme código e especificações constantes na Tabela SIA/SUS;</w:t>
      </w:r>
    </w:p>
    <w:p w14:paraId="0C77DBE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 Realizar TODOS os exames constantes na Tabela SIA/SUS, sem exceção;</w:t>
      </w:r>
    </w:p>
    <w:p w14:paraId="6D3B6CB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11. As coletas deverão ser realizadas pela ordem de chegada, sem diferenciação dos pacientes SUS e particular;</w:t>
      </w:r>
    </w:p>
    <w:p w14:paraId="1BC61C0C"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12. Aceitar o agendamento dos exames através de telefonema realizado pela equipe da Secretaria Municipal de Saúde, com realização dos exames no prazo máximo de 15 (quinze) dias corridos a contar da data de agendamento;</w:t>
      </w:r>
    </w:p>
    <w:p w14:paraId="1A2EA62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13. Realizar coleta domiciliar em caso de necessidade;</w:t>
      </w:r>
    </w:p>
    <w:p w14:paraId="0AA88C3F"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14. Desempenhar os serviços, de acordo com a ética médica, sendo de sua responsabilidade e ônus, todos os materiais, equipamentos, contrastes e medicamentos necessários para a realização dos serviços profissionais ora contratados, em sua própria sede, com disponibilidade de ambiente adequado;</w:t>
      </w:r>
    </w:p>
    <w:p w14:paraId="7F19063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15. Não cobrar nenhuma taxa, contribuição ou encargos dos pacientes encaminhados pela Secretaria, não podendo os mesmos sofrer qualquer tipo de constrangimento;</w:t>
      </w:r>
    </w:p>
    <w:p w14:paraId="7E0FF75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16. Providenciar que o profissional que realizará os exames e assinará os laudos possua qualificação e experiência necessárias, além de estar devidamente registrando no Conselho Profissional da categoria;</w:t>
      </w:r>
    </w:p>
    <w:p w14:paraId="4591C25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17. Possuir em seu quadro de funcionários no mínimo 01 (um) profissional técnico habilitado, além de possuir ainda estrutura física adaptada para pacientes em cadeira de rodas, todos aparelhos e materiais necessários para realização dos exames ora contratados;</w:t>
      </w:r>
    </w:p>
    <w:p w14:paraId="03DA5550"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18. Responsabilizar-se sobre os serviços executados e prestar garantia sobre os mesmos, devendo refazê-los no prazo máximo de 72 (setenta e duas) horas no caso de má execução dos mesmos;</w:t>
      </w:r>
    </w:p>
    <w:p w14:paraId="6A07844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19. Em caso de equipamento com problemas ou falta de material o laboratório não será isento da realização da coleta, devendo se responsabilizar pelo encaminhamento do exame por outros meios.</w:t>
      </w:r>
    </w:p>
    <w:p w14:paraId="3D6A63B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20. Aceitar a fiscalização da Secretaria Municipal de Saúde;</w:t>
      </w:r>
    </w:p>
    <w:p w14:paraId="357F7D9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21. Reconhecer a prerrogativa de controle e autoridade normativa genérica da direção nacional do SUS decorrente da Lei Orgânica da Saúde;</w:t>
      </w:r>
    </w:p>
    <w:p w14:paraId="77016F6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22. Manter sempre atualizado o prontuário dos pacientes e o arquivo;</w:t>
      </w:r>
    </w:p>
    <w:p w14:paraId="0D1BBE0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23. Não utilizar nem permitir que terceiros utilizem o paciente para fins de experimentação;</w:t>
      </w:r>
    </w:p>
    <w:p w14:paraId="7C56C778"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24. Atender os pacientes com dignidade, respeito, de modo universal e igualitário, mantendo sempre a qualidade nos serviços;</w:t>
      </w:r>
    </w:p>
    <w:p w14:paraId="282F4320"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25. Justificar ao paciente ou a seu responsável, por escrito, as razões técnicas alegadas quando da decisão de não realização de qualquer ato previsto neste Contrato;</w:t>
      </w:r>
    </w:p>
    <w:p w14:paraId="382EF84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26. </w:t>
      </w:r>
      <w:proofErr w:type="spellStart"/>
      <w:r w:rsidRPr="00C13D3E">
        <w:rPr>
          <w:rFonts w:ascii="Arial" w:hAnsi="Arial" w:cs="Arial"/>
          <w:color w:val="000000"/>
        </w:rPr>
        <w:t>Fornecer</w:t>
      </w:r>
      <w:proofErr w:type="spellEnd"/>
      <w:r w:rsidRPr="00C13D3E">
        <w:rPr>
          <w:rFonts w:ascii="Arial" w:hAnsi="Arial" w:cs="Arial"/>
          <w:color w:val="000000"/>
        </w:rPr>
        <w:t>, sempre que solicitados pela CONTRATANTE, os comprovantes de pagamentos dos empregados e comprovantes de recolhimento dos encargos sociais e trabalhistas;</w:t>
      </w:r>
    </w:p>
    <w:p w14:paraId="7CF73A2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27. Executar os serviços discriminados, obedecendo rigorosamente as especificações e as normas pertinentes em vigor;</w:t>
      </w:r>
    </w:p>
    <w:p w14:paraId="337E776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28. Nos casos de urgência e emergência, encaminhar os pacientes para uma unidade hospitalar que disponha de condições físico-funcionais para tal tipo de atendimento, obedecendo as normatizações de encaminhamento da unidade hospitalar;</w:t>
      </w:r>
    </w:p>
    <w:p w14:paraId="15B896A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lastRenderedPageBreak/>
        <w:t>29. Responder pelos vícios dos serviços que se compromete a prestar, e por quaisquer danos que venham a causar inclusive perante terceiros, ficando a contratante isenta de qualquer responsabilidade, em virtude da execução dos serviços, objeto do presente contrato.</w:t>
      </w:r>
    </w:p>
    <w:p w14:paraId="6578100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30. Afixar aviso, em local visível, de sua condição de entidade integrante do SUS, e da gratuidade dos serviços prestados nessa condição;</w:t>
      </w:r>
    </w:p>
    <w:p w14:paraId="4A0CDA4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31. Notificar a CONTRATANTE de eventual a alteração de sua razão social ou de seu controle acionário e de mudança em sua diretoria, contrato ou estatuto, enviando, no prazo de 60 (sessenta) dias, contados a partir da data do registro da alteração, cópia autenticada da Certidão da Junta Comercial ou do Cartório de Registro de Pessoas Jurídicas;</w:t>
      </w:r>
    </w:p>
    <w:p w14:paraId="6A1FA76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32. Apresentar a documentação exigida pela Divisão de Controle, Avaliação e Auditoria desta Secretaria Municipal de Saúde;</w:t>
      </w:r>
    </w:p>
    <w:p w14:paraId="5B669FD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33. Possuir área física adaptada para pacientes com necessidades especiais (deficiência física permanente e/ou temporária),</w:t>
      </w:r>
    </w:p>
    <w:p w14:paraId="0B0EF17F" w14:textId="77777777" w:rsidR="00C13D3E" w:rsidRPr="00C13D3E" w:rsidRDefault="00C13D3E" w:rsidP="00C13D3E">
      <w:pPr>
        <w:suppressAutoHyphens/>
        <w:overflowPunct w:val="0"/>
        <w:spacing w:after="0" w:line="240" w:lineRule="auto"/>
        <w:jc w:val="both"/>
        <w:rPr>
          <w:rFonts w:ascii="Arial" w:hAnsi="Arial" w:cs="Arial"/>
          <w:b/>
          <w:bCs/>
          <w:color w:val="000000"/>
        </w:rPr>
      </w:pPr>
    </w:p>
    <w:p w14:paraId="57534850"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OITAVA – DA RESPONSABILIDADE CIVIL DO CONTRATADO</w:t>
      </w:r>
    </w:p>
    <w:p w14:paraId="310A013A"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O CONTRATADO é responsável pela indenização de dano causado ao paciente pela ação ou omissão voluntária, ou de negligência, imperícia ou imprudência praticadas por seus empregados, profissionais ou prepostos.</w:t>
      </w:r>
    </w:p>
    <w:p w14:paraId="67DDD19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Parágrafo único. A fiscalização ou o acompanhamento da execução deste contrato pelo Fundo Municipal de Saúde não exclui nem reduz a responsabilidade do contratado nos termos da legislação referente a contratos administrativos.</w:t>
      </w:r>
    </w:p>
    <w:p w14:paraId="43BE0DDB" w14:textId="77777777" w:rsidR="00C13D3E" w:rsidRPr="00C13D3E" w:rsidRDefault="00C13D3E" w:rsidP="00C13D3E">
      <w:pPr>
        <w:suppressAutoHyphens/>
        <w:overflowPunct w:val="0"/>
        <w:spacing w:after="0" w:line="240" w:lineRule="auto"/>
        <w:jc w:val="both"/>
        <w:rPr>
          <w:rFonts w:ascii="Arial" w:hAnsi="Arial" w:cs="Arial"/>
          <w:color w:val="000000"/>
        </w:rPr>
      </w:pPr>
    </w:p>
    <w:p w14:paraId="6D266465"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NONA – DA VINCULAÇÃO AO PROCESSO LICITATÓRIO E DA LEGISLAÇÃO APLICÁVEL</w:t>
      </w:r>
    </w:p>
    <w:p w14:paraId="74E66EB9"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O presente Contrato, encontra-se vinculado ao processo licitatório que o originou, sendo os casos omissos resolvidos à luz da Lei 8.666/93 e alterações subsequentes.</w:t>
      </w:r>
    </w:p>
    <w:p w14:paraId="4732AF1C" w14:textId="77777777" w:rsidR="00C13D3E" w:rsidRPr="00C13D3E" w:rsidRDefault="00C13D3E" w:rsidP="00C13D3E">
      <w:pPr>
        <w:suppressAutoHyphens/>
        <w:overflowPunct w:val="0"/>
        <w:spacing w:after="0" w:line="240" w:lineRule="auto"/>
        <w:jc w:val="both"/>
        <w:rPr>
          <w:rFonts w:ascii="Arial" w:hAnsi="Arial" w:cs="Arial"/>
          <w:color w:val="000000"/>
        </w:rPr>
      </w:pPr>
    </w:p>
    <w:p w14:paraId="7E74A168"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DÉCIMA – DAS PRERROGATIVAS DA CONTRATANTE</w:t>
      </w:r>
    </w:p>
    <w:p w14:paraId="5B61039F"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CONTRATANTE reserva-se o direito de uso das seguintes prerrogativas, naquilo que for pertinente a este contrato:</w:t>
      </w:r>
    </w:p>
    <w:p w14:paraId="33D4D9E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Modificá-lo, unilateralmente, para melhor adequação às finalidades de interesse público, respeitados os direitos da contratada;</w:t>
      </w:r>
    </w:p>
    <w:p w14:paraId="07B774E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b) Rescindi-lo unilateralmente, nos casos especificados nos incisos I a XII e XVII do artigo 78 da Lei 8.666/1993;</w:t>
      </w:r>
    </w:p>
    <w:p w14:paraId="240C14B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c) </w:t>
      </w:r>
      <w:proofErr w:type="gramStart"/>
      <w:r w:rsidRPr="00C13D3E">
        <w:rPr>
          <w:rFonts w:ascii="Arial" w:hAnsi="Arial" w:cs="Arial"/>
          <w:color w:val="000000"/>
        </w:rPr>
        <w:t>Fiscalizar  a</w:t>
      </w:r>
      <w:proofErr w:type="gramEnd"/>
      <w:r w:rsidRPr="00C13D3E">
        <w:rPr>
          <w:rFonts w:ascii="Arial" w:hAnsi="Arial" w:cs="Arial"/>
          <w:color w:val="000000"/>
        </w:rPr>
        <w:t xml:space="preserve"> execução;</w:t>
      </w:r>
    </w:p>
    <w:p w14:paraId="7E845C3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d) Aplicar sanções motivadas pela inexecução total ou parcial do ajuste.</w:t>
      </w:r>
    </w:p>
    <w:p w14:paraId="36D1B338" w14:textId="77777777" w:rsidR="00C13D3E" w:rsidRPr="00C13D3E" w:rsidRDefault="00C13D3E" w:rsidP="00C13D3E">
      <w:pPr>
        <w:suppressAutoHyphens/>
        <w:overflowPunct w:val="0"/>
        <w:spacing w:after="0" w:line="240" w:lineRule="auto"/>
        <w:jc w:val="both"/>
        <w:rPr>
          <w:rFonts w:ascii="Arial" w:hAnsi="Arial" w:cs="Arial"/>
          <w:color w:val="000000"/>
        </w:rPr>
      </w:pPr>
    </w:p>
    <w:p w14:paraId="25D54915"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DÉCIMA PRIMEIRA – DAS PENALIDADES</w:t>
      </w:r>
    </w:p>
    <w:p w14:paraId="0261670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Em caso de inexecução parcial das obrigações contidas neste instrumento, a CONTRATADA ficará sujeita a:</w:t>
      </w:r>
    </w:p>
    <w:p w14:paraId="6DBA141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Advertência;</w:t>
      </w:r>
    </w:p>
    <w:p w14:paraId="16A1981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b) 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5053895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1º As multas serão cobradas por ocasião do primeiro pagamento que vier a ser efetuado após sua aplicação.</w:t>
      </w:r>
    </w:p>
    <w:p w14:paraId="2FC874D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lastRenderedPageBreak/>
        <w:t>§ 2º O valor total das multas não poderá ultrapassar de 20% (vinte por cento) do valor total do contrato, limite que permitirá sua rescisão, não cabendo, neste caso, a multa prevista na Cláusula Décima Primeira.</w:t>
      </w:r>
    </w:p>
    <w:p w14:paraId="38366831" w14:textId="77777777" w:rsidR="00C13D3E" w:rsidRPr="00C13D3E" w:rsidRDefault="00C13D3E" w:rsidP="00C13D3E">
      <w:pPr>
        <w:suppressAutoHyphens/>
        <w:overflowPunct w:val="0"/>
        <w:spacing w:after="0" w:line="240" w:lineRule="auto"/>
        <w:jc w:val="both"/>
        <w:rPr>
          <w:rFonts w:ascii="Arial" w:hAnsi="Arial" w:cs="Arial"/>
          <w:color w:val="000000"/>
        </w:rPr>
      </w:pPr>
    </w:p>
    <w:p w14:paraId="1A47F9B8"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DÉCIMA SEGUNDA – DA RESCISÃO</w:t>
      </w:r>
    </w:p>
    <w:p w14:paraId="5643BA1F"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O FMS poderá declarar rescindido este contrato independentemente de interpelação ou de procedimento judicial sempre que ocorrerem uma das hipóteses elencadas nos artigos 77 a 80 da Lei n. 8.666/1993.</w:t>
      </w:r>
    </w:p>
    <w:p w14:paraId="7F480C8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1º O descumprimento total das obrigações contidas neste instrumento, pela CONTRATADA, esta ficará sujeito às penalidades previstas pela Lei 8.666/1993 e alterações subsequentes, bem como multa no valor de 20% (vinte por cento) sobre o valor total do presente Contrato, além de rescisão do mesmo.</w:t>
      </w:r>
    </w:p>
    <w:p w14:paraId="0A158C0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2º O Contrato poderá ser rescindido, ainda, por mútuo acordo.</w:t>
      </w:r>
    </w:p>
    <w:p w14:paraId="77A8F107" w14:textId="77777777" w:rsidR="00C13D3E" w:rsidRPr="00C13D3E" w:rsidRDefault="00C13D3E" w:rsidP="00C13D3E">
      <w:pPr>
        <w:suppressAutoHyphens/>
        <w:overflowPunct w:val="0"/>
        <w:spacing w:after="0" w:line="240" w:lineRule="auto"/>
        <w:jc w:val="both"/>
        <w:rPr>
          <w:rFonts w:ascii="Arial" w:hAnsi="Arial" w:cs="Arial"/>
          <w:color w:val="000000"/>
        </w:rPr>
      </w:pPr>
    </w:p>
    <w:p w14:paraId="2733A49D"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DÉCIMA TERCEIRA – DIREITO DE FISCALIZAÇÃO</w:t>
      </w:r>
    </w:p>
    <w:p w14:paraId="033ED34F"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fiscalização deste contrato ficará a cargo do(s) servidor(es) abaixo mencionado(s) ..........................................</w:t>
      </w:r>
    </w:p>
    <w:p w14:paraId="1C3D40F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 </w:t>
      </w:r>
    </w:p>
    <w:p w14:paraId="74F2E1B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Parágrafo único. Caberá ao(s) servidor(es) designado(s)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24CAC024" w14:textId="77777777" w:rsidR="00C13D3E" w:rsidRPr="00C13D3E" w:rsidRDefault="00C13D3E" w:rsidP="00C13D3E">
      <w:pPr>
        <w:suppressAutoHyphens/>
        <w:overflowPunct w:val="0"/>
        <w:spacing w:after="0" w:line="240" w:lineRule="auto"/>
        <w:jc w:val="both"/>
        <w:rPr>
          <w:rFonts w:ascii="Arial" w:hAnsi="Arial" w:cs="Arial"/>
          <w:color w:val="000000"/>
        </w:rPr>
      </w:pPr>
    </w:p>
    <w:p w14:paraId="1139ECA3"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DÉCIMA QUARTA – DO FORO</w:t>
      </w:r>
    </w:p>
    <w:p w14:paraId="7637EE98"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Elegem o foro da Comarca de Caçador, Santa Catarina, para dirimirem quaisquer dúvidas oriundas deste Contrato, renunciando a outro foro por mais privilegiado que seja.</w:t>
      </w:r>
    </w:p>
    <w:p w14:paraId="5AC94510" w14:textId="77777777" w:rsidR="00C13D3E" w:rsidRPr="00C13D3E" w:rsidRDefault="00C13D3E" w:rsidP="00C13D3E">
      <w:pPr>
        <w:suppressAutoHyphens/>
        <w:overflowPunct w:val="0"/>
        <w:spacing w:after="0" w:line="240" w:lineRule="auto"/>
        <w:jc w:val="both"/>
        <w:rPr>
          <w:rFonts w:ascii="Arial" w:hAnsi="Arial" w:cs="Arial"/>
          <w:color w:val="000000"/>
        </w:rPr>
      </w:pPr>
    </w:p>
    <w:p w14:paraId="766B5CC9"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E, por estarem justos e contratados, firmam este contrato em 03 (três) vias de igual teor e forma, perante duas testemunhas.</w:t>
      </w:r>
    </w:p>
    <w:p w14:paraId="0FD39364" w14:textId="77777777" w:rsidR="00C13D3E" w:rsidRPr="00C13D3E" w:rsidRDefault="00C13D3E" w:rsidP="00C13D3E">
      <w:pPr>
        <w:suppressAutoHyphens/>
        <w:overflowPunct w:val="0"/>
        <w:spacing w:after="0" w:line="240" w:lineRule="auto"/>
        <w:jc w:val="both"/>
        <w:rPr>
          <w:rFonts w:ascii="Arial" w:hAnsi="Arial" w:cs="Arial"/>
          <w:color w:val="000000"/>
        </w:rPr>
      </w:pPr>
    </w:p>
    <w:p w14:paraId="42CA2D48" w14:textId="7B958DE8"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Calmon (SC), .... de ... de 202</w:t>
      </w:r>
      <w:r w:rsidR="002F793A">
        <w:rPr>
          <w:rFonts w:ascii="Arial" w:hAnsi="Arial" w:cs="Arial"/>
          <w:color w:val="000000"/>
        </w:rPr>
        <w:t>3</w:t>
      </w:r>
      <w:r w:rsidRPr="00C13D3E">
        <w:rPr>
          <w:rFonts w:ascii="Arial" w:hAnsi="Arial" w:cs="Arial"/>
          <w:color w:val="000000"/>
        </w:rPr>
        <w:t>.</w:t>
      </w:r>
    </w:p>
    <w:p w14:paraId="613807B5" w14:textId="77777777" w:rsidR="00C13D3E" w:rsidRPr="00C13D3E" w:rsidRDefault="00C13D3E" w:rsidP="00C13D3E">
      <w:pPr>
        <w:suppressAutoHyphens/>
        <w:overflowPunct w:val="0"/>
        <w:spacing w:after="0" w:line="240" w:lineRule="auto"/>
        <w:jc w:val="both"/>
        <w:rPr>
          <w:rFonts w:ascii="Arial" w:hAnsi="Arial" w:cs="Arial"/>
          <w:color w:val="000000"/>
        </w:rPr>
      </w:pPr>
    </w:p>
    <w:tbl>
      <w:tblPr>
        <w:tblW w:w="0" w:type="auto"/>
        <w:tblLook w:val="04A0" w:firstRow="1" w:lastRow="0" w:firstColumn="1" w:lastColumn="0" w:noHBand="0" w:noVBand="1"/>
      </w:tblPr>
      <w:tblGrid>
        <w:gridCol w:w="4254"/>
        <w:gridCol w:w="4250"/>
      </w:tblGrid>
      <w:tr w:rsidR="00C13D3E" w:rsidRPr="00C13D3E" w14:paraId="216DD0B4" w14:textId="77777777" w:rsidTr="0047754F">
        <w:tc>
          <w:tcPr>
            <w:tcW w:w="4322" w:type="dxa"/>
            <w:shd w:val="clear" w:color="auto" w:fill="auto"/>
          </w:tcPr>
          <w:p w14:paraId="3D8CA1D1" w14:textId="77777777" w:rsidR="00C13D3E" w:rsidRPr="00C13D3E" w:rsidRDefault="00C13D3E" w:rsidP="00C13D3E">
            <w:pPr>
              <w:pBdr>
                <w:bottom w:val="single" w:sz="6" w:space="1" w:color="auto"/>
              </w:pBdr>
              <w:spacing w:after="0" w:line="240" w:lineRule="auto"/>
              <w:jc w:val="both"/>
              <w:rPr>
                <w:rFonts w:ascii="Arial" w:hAnsi="Arial" w:cs="Arial"/>
              </w:rPr>
            </w:pPr>
          </w:p>
          <w:p w14:paraId="57289A74" w14:textId="77777777" w:rsidR="00C13D3E" w:rsidRPr="00C13D3E" w:rsidRDefault="00C13D3E" w:rsidP="00C13D3E">
            <w:pPr>
              <w:spacing w:after="0" w:line="240" w:lineRule="auto"/>
              <w:jc w:val="center"/>
              <w:rPr>
                <w:rFonts w:ascii="Arial" w:hAnsi="Arial" w:cs="Arial"/>
              </w:rPr>
            </w:pPr>
            <w:r w:rsidRPr="00C13D3E">
              <w:rPr>
                <w:rFonts w:ascii="Arial" w:hAnsi="Arial" w:cs="Arial"/>
              </w:rPr>
              <w:t>CONTRATANTE</w:t>
            </w:r>
          </w:p>
        </w:tc>
        <w:tc>
          <w:tcPr>
            <w:tcW w:w="4322" w:type="dxa"/>
            <w:shd w:val="clear" w:color="auto" w:fill="auto"/>
          </w:tcPr>
          <w:p w14:paraId="4BBA3193" w14:textId="77777777" w:rsidR="00C13D3E" w:rsidRPr="00C13D3E" w:rsidRDefault="00C13D3E" w:rsidP="00C13D3E">
            <w:pPr>
              <w:pBdr>
                <w:bottom w:val="single" w:sz="6" w:space="1" w:color="auto"/>
              </w:pBdr>
              <w:spacing w:after="0" w:line="240" w:lineRule="auto"/>
              <w:jc w:val="both"/>
              <w:rPr>
                <w:rFonts w:ascii="Arial" w:hAnsi="Arial" w:cs="Arial"/>
              </w:rPr>
            </w:pPr>
          </w:p>
          <w:p w14:paraId="410CC1A6" w14:textId="77777777" w:rsidR="00C13D3E" w:rsidRPr="00C13D3E" w:rsidRDefault="00C13D3E" w:rsidP="00C13D3E">
            <w:pPr>
              <w:spacing w:after="0" w:line="240" w:lineRule="auto"/>
              <w:jc w:val="center"/>
              <w:rPr>
                <w:rFonts w:ascii="Arial" w:hAnsi="Arial" w:cs="Arial"/>
              </w:rPr>
            </w:pPr>
            <w:r w:rsidRPr="00C13D3E">
              <w:rPr>
                <w:rFonts w:ascii="Arial" w:hAnsi="Arial" w:cs="Arial"/>
              </w:rPr>
              <w:t>CONTRATADA</w:t>
            </w:r>
          </w:p>
        </w:tc>
      </w:tr>
      <w:tr w:rsidR="00C13D3E" w:rsidRPr="00C13D3E" w14:paraId="414365E3" w14:textId="77777777" w:rsidTr="0047754F">
        <w:tc>
          <w:tcPr>
            <w:tcW w:w="4322" w:type="dxa"/>
            <w:shd w:val="clear" w:color="auto" w:fill="auto"/>
          </w:tcPr>
          <w:p w14:paraId="0CEC433D" w14:textId="77777777" w:rsidR="00C13D3E" w:rsidRPr="00C13D3E" w:rsidRDefault="00C13D3E" w:rsidP="00C13D3E">
            <w:pPr>
              <w:spacing w:after="0" w:line="240" w:lineRule="auto"/>
              <w:jc w:val="both"/>
              <w:rPr>
                <w:rFonts w:ascii="Arial" w:hAnsi="Arial" w:cs="Arial"/>
              </w:rPr>
            </w:pPr>
          </w:p>
        </w:tc>
        <w:tc>
          <w:tcPr>
            <w:tcW w:w="4322" w:type="dxa"/>
            <w:shd w:val="clear" w:color="auto" w:fill="auto"/>
          </w:tcPr>
          <w:p w14:paraId="5EDC3753" w14:textId="77777777" w:rsidR="00C13D3E" w:rsidRPr="00C13D3E" w:rsidRDefault="00C13D3E" w:rsidP="00C13D3E">
            <w:pPr>
              <w:spacing w:after="0" w:line="240" w:lineRule="auto"/>
              <w:jc w:val="both"/>
              <w:rPr>
                <w:rFonts w:ascii="Arial" w:hAnsi="Arial" w:cs="Arial"/>
              </w:rPr>
            </w:pPr>
          </w:p>
        </w:tc>
      </w:tr>
      <w:tr w:rsidR="00C13D3E" w:rsidRPr="00C13D3E" w14:paraId="394E1815" w14:textId="77777777" w:rsidTr="0047754F">
        <w:tc>
          <w:tcPr>
            <w:tcW w:w="4322" w:type="dxa"/>
            <w:shd w:val="clear" w:color="auto" w:fill="auto"/>
          </w:tcPr>
          <w:p w14:paraId="51A87D2C" w14:textId="77777777" w:rsidR="00C13D3E" w:rsidRPr="00C13D3E" w:rsidRDefault="00C13D3E" w:rsidP="00C13D3E">
            <w:pPr>
              <w:spacing w:after="0" w:line="240" w:lineRule="auto"/>
              <w:jc w:val="both"/>
              <w:rPr>
                <w:rFonts w:ascii="Arial" w:hAnsi="Arial" w:cs="Arial"/>
              </w:rPr>
            </w:pPr>
            <w:r w:rsidRPr="00C13D3E">
              <w:rPr>
                <w:rFonts w:ascii="Arial" w:hAnsi="Arial" w:cs="Arial"/>
              </w:rPr>
              <w:t>Testemunhas:</w:t>
            </w:r>
          </w:p>
          <w:p w14:paraId="47D6D44E" w14:textId="77777777" w:rsidR="00C13D3E" w:rsidRPr="00C13D3E" w:rsidRDefault="00C13D3E" w:rsidP="00C13D3E">
            <w:pPr>
              <w:spacing w:after="0" w:line="240" w:lineRule="auto"/>
              <w:jc w:val="both"/>
              <w:rPr>
                <w:rFonts w:ascii="Arial" w:hAnsi="Arial" w:cs="Arial"/>
              </w:rPr>
            </w:pPr>
          </w:p>
          <w:p w14:paraId="179B8D94" w14:textId="77777777" w:rsidR="00C13D3E" w:rsidRPr="00C13D3E" w:rsidRDefault="00C13D3E" w:rsidP="00C13D3E">
            <w:pPr>
              <w:spacing w:after="0" w:line="240" w:lineRule="auto"/>
              <w:jc w:val="both"/>
              <w:rPr>
                <w:rFonts w:ascii="Arial" w:hAnsi="Arial" w:cs="Arial"/>
              </w:rPr>
            </w:pPr>
          </w:p>
        </w:tc>
        <w:tc>
          <w:tcPr>
            <w:tcW w:w="4322" w:type="dxa"/>
            <w:shd w:val="clear" w:color="auto" w:fill="auto"/>
          </w:tcPr>
          <w:p w14:paraId="4593270E" w14:textId="77777777" w:rsidR="00C13D3E" w:rsidRPr="00C13D3E" w:rsidRDefault="00C13D3E" w:rsidP="00C13D3E">
            <w:pPr>
              <w:spacing w:after="0" w:line="240" w:lineRule="auto"/>
              <w:jc w:val="both"/>
              <w:rPr>
                <w:rFonts w:ascii="Arial" w:hAnsi="Arial" w:cs="Arial"/>
              </w:rPr>
            </w:pPr>
          </w:p>
        </w:tc>
      </w:tr>
      <w:tr w:rsidR="00C13D3E" w:rsidRPr="00C13D3E" w14:paraId="354E14D9" w14:textId="77777777" w:rsidTr="0047754F">
        <w:tc>
          <w:tcPr>
            <w:tcW w:w="4322" w:type="dxa"/>
            <w:shd w:val="clear" w:color="auto" w:fill="auto"/>
          </w:tcPr>
          <w:p w14:paraId="03FEA8DC" w14:textId="77777777" w:rsidR="00C13D3E" w:rsidRPr="00C13D3E" w:rsidRDefault="00C13D3E" w:rsidP="00C13D3E">
            <w:pPr>
              <w:pBdr>
                <w:bottom w:val="single" w:sz="6" w:space="1" w:color="auto"/>
              </w:pBdr>
              <w:spacing w:after="0" w:line="240" w:lineRule="auto"/>
              <w:jc w:val="both"/>
              <w:rPr>
                <w:rFonts w:ascii="Arial" w:hAnsi="Arial" w:cs="Arial"/>
              </w:rPr>
            </w:pPr>
          </w:p>
          <w:p w14:paraId="5BA0C17C" w14:textId="77777777" w:rsidR="00C13D3E" w:rsidRPr="00C13D3E" w:rsidRDefault="00C13D3E" w:rsidP="00C13D3E">
            <w:pPr>
              <w:spacing w:after="0" w:line="240" w:lineRule="auto"/>
              <w:jc w:val="both"/>
              <w:rPr>
                <w:rFonts w:ascii="Arial" w:hAnsi="Arial" w:cs="Arial"/>
              </w:rPr>
            </w:pPr>
            <w:r w:rsidRPr="00C13D3E">
              <w:rPr>
                <w:rFonts w:ascii="Arial" w:hAnsi="Arial" w:cs="Arial"/>
              </w:rPr>
              <w:t>Nome:</w:t>
            </w:r>
          </w:p>
          <w:p w14:paraId="412B896A" w14:textId="77777777" w:rsidR="00C13D3E" w:rsidRPr="00C13D3E" w:rsidRDefault="00C13D3E" w:rsidP="00C13D3E">
            <w:pPr>
              <w:spacing w:after="0" w:line="240" w:lineRule="auto"/>
              <w:jc w:val="both"/>
              <w:rPr>
                <w:rFonts w:ascii="Arial" w:hAnsi="Arial" w:cs="Arial"/>
              </w:rPr>
            </w:pPr>
            <w:r w:rsidRPr="00C13D3E">
              <w:rPr>
                <w:rFonts w:ascii="Arial" w:hAnsi="Arial" w:cs="Arial"/>
              </w:rPr>
              <w:t>CPF:</w:t>
            </w:r>
          </w:p>
        </w:tc>
        <w:tc>
          <w:tcPr>
            <w:tcW w:w="4322" w:type="dxa"/>
            <w:shd w:val="clear" w:color="auto" w:fill="auto"/>
          </w:tcPr>
          <w:p w14:paraId="3E437968" w14:textId="77777777" w:rsidR="00C13D3E" w:rsidRPr="00C13D3E" w:rsidRDefault="00C13D3E" w:rsidP="00C13D3E">
            <w:pPr>
              <w:pBdr>
                <w:bottom w:val="single" w:sz="6" w:space="1" w:color="auto"/>
              </w:pBdr>
              <w:spacing w:after="0" w:line="240" w:lineRule="auto"/>
              <w:jc w:val="both"/>
              <w:rPr>
                <w:rFonts w:ascii="Arial" w:hAnsi="Arial" w:cs="Arial"/>
              </w:rPr>
            </w:pPr>
          </w:p>
          <w:p w14:paraId="3D9552B6" w14:textId="77777777" w:rsidR="00C13D3E" w:rsidRPr="00C13D3E" w:rsidRDefault="00C13D3E" w:rsidP="00C13D3E">
            <w:pPr>
              <w:spacing w:after="0" w:line="240" w:lineRule="auto"/>
              <w:jc w:val="both"/>
              <w:rPr>
                <w:rFonts w:ascii="Arial" w:hAnsi="Arial" w:cs="Arial"/>
              </w:rPr>
            </w:pPr>
            <w:r w:rsidRPr="00C13D3E">
              <w:rPr>
                <w:rFonts w:ascii="Arial" w:hAnsi="Arial" w:cs="Arial"/>
              </w:rPr>
              <w:t>Nome:</w:t>
            </w:r>
          </w:p>
          <w:p w14:paraId="2492F858" w14:textId="77777777" w:rsidR="00C13D3E" w:rsidRPr="00C13D3E" w:rsidRDefault="00C13D3E" w:rsidP="00C13D3E">
            <w:pPr>
              <w:spacing w:after="0" w:line="240" w:lineRule="auto"/>
              <w:jc w:val="both"/>
              <w:rPr>
                <w:rFonts w:ascii="Arial" w:hAnsi="Arial" w:cs="Arial"/>
              </w:rPr>
            </w:pPr>
            <w:r w:rsidRPr="00C13D3E">
              <w:rPr>
                <w:rFonts w:ascii="Arial" w:hAnsi="Arial" w:cs="Arial"/>
              </w:rPr>
              <w:t>CPF:</w:t>
            </w:r>
          </w:p>
        </w:tc>
      </w:tr>
    </w:tbl>
    <w:p w14:paraId="0F828A3F" w14:textId="77777777" w:rsidR="00C13D3E" w:rsidRPr="00C13D3E" w:rsidRDefault="00C13D3E" w:rsidP="00C13D3E">
      <w:pPr>
        <w:spacing w:after="0" w:line="240" w:lineRule="auto"/>
        <w:jc w:val="both"/>
        <w:rPr>
          <w:rFonts w:ascii="Arial" w:hAnsi="Arial" w:cs="Arial"/>
        </w:rPr>
      </w:pPr>
    </w:p>
    <w:p w14:paraId="1DFE5C52" w14:textId="77777777" w:rsidR="00C13D3E" w:rsidRPr="00C13D3E" w:rsidRDefault="00C13D3E" w:rsidP="00C13D3E">
      <w:pPr>
        <w:spacing w:after="0" w:line="240" w:lineRule="auto"/>
        <w:jc w:val="both"/>
        <w:rPr>
          <w:rFonts w:ascii="Arial" w:hAnsi="Arial" w:cs="Arial"/>
        </w:rPr>
      </w:pPr>
    </w:p>
    <w:p w14:paraId="42286991" w14:textId="77777777" w:rsidR="00C13D3E" w:rsidRPr="00C13D3E" w:rsidRDefault="00C13D3E" w:rsidP="00C13D3E">
      <w:pPr>
        <w:spacing w:after="0" w:line="240" w:lineRule="auto"/>
        <w:rPr>
          <w:rFonts w:ascii="Arial" w:hAnsi="Arial" w:cs="Arial"/>
          <w:b/>
          <w:bCs/>
        </w:rPr>
      </w:pPr>
    </w:p>
    <w:p w14:paraId="2366A6DC" w14:textId="77777777" w:rsidR="00C13D3E" w:rsidRPr="00C13D3E" w:rsidRDefault="00C13D3E" w:rsidP="00C13D3E">
      <w:pPr>
        <w:suppressAutoHyphens/>
        <w:overflowPunct w:val="0"/>
        <w:spacing w:after="0" w:line="240" w:lineRule="auto"/>
        <w:jc w:val="both"/>
        <w:rPr>
          <w:rFonts w:ascii="Arial" w:hAnsi="Arial" w:cs="Arial"/>
          <w:color w:val="000000"/>
        </w:rPr>
      </w:pPr>
    </w:p>
    <w:p w14:paraId="341C0ED4" w14:textId="77777777" w:rsidR="00C13D3E" w:rsidRPr="00C13D3E" w:rsidRDefault="00C13D3E" w:rsidP="00C13D3E">
      <w:pPr>
        <w:suppressAutoHyphens/>
        <w:overflowPunct w:val="0"/>
        <w:spacing w:after="0" w:line="240" w:lineRule="auto"/>
        <w:jc w:val="both"/>
        <w:rPr>
          <w:rFonts w:ascii="Arial" w:hAnsi="Arial" w:cs="Arial"/>
          <w:color w:val="FF0000"/>
        </w:rPr>
      </w:pPr>
    </w:p>
    <w:p w14:paraId="77EE69DD" w14:textId="77777777" w:rsidR="00C42C8B" w:rsidRPr="00C42C8B" w:rsidRDefault="00C42C8B" w:rsidP="00C42C8B">
      <w:pPr>
        <w:spacing w:after="0" w:line="240" w:lineRule="auto"/>
        <w:rPr>
          <w:rFonts w:ascii="Arial" w:hAnsi="Arial" w:cs="Arial"/>
          <w:b/>
          <w:bCs/>
          <w:sz w:val="24"/>
          <w:szCs w:val="24"/>
        </w:rPr>
      </w:pPr>
    </w:p>
    <w:sectPr w:rsidR="00C42C8B" w:rsidRPr="00C42C8B" w:rsidSect="003F1E2B">
      <w:headerReference w:type="default" r:id="rId13"/>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9563" w14:textId="77777777" w:rsidR="003648B6" w:rsidRDefault="003648B6" w:rsidP="00840180">
      <w:pPr>
        <w:spacing w:after="0" w:line="240" w:lineRule="auto"/>
      </w:pPr>
      <w:r>
        <w:separator/>
      </w:r>
    </w:p>
  </w:endnote>
  <w:endnote w:type="continuationSeparator" w:id="0">
    <w:p w14:paraId="59F06C04" w14:textId="77777777" w:rsidR="003648B6" w:rsidRDefault="003648B6"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D6E9" w14:textId="77777777" w:rsidR="003648B6" w:rsidRDefault="003648B6" w:rsidP="00840180">
      <w:pPr>
        <w:spacing w:after="0" w:line="240" w:lineRule="auto"/>
      </w:pPr>
      <w:r>
        <w:separator/>
      </w:r>
    </w:p>
  </w:footnote>
  <w:footnote w:type="continuationSeparator" w:id="0">
    <w:p w14:paraId="17074267" w14:textId="77777777" w:rsidR="003648B6" w:rsidRDefault="003648B6"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747" w14:textId="02A10723" w:rsidR="00840180" w:rsidRDefault="00BB6F13">
    <w:pPr>
      <w:pStyle w:val="Cabealho"/>
    </w:pPr>
    <w:r>
      <w:rPr>
        <w:noProof/>
      </w:rPr>
      <w:drawing>
        <wp:anchor distT="0" distB="0" distL="114300" distR="114300" simplePos="0" relativeHeight="251657728" behindDoc="1" locked="0" layoutInCell="1" allowOverlap="1" wp14:anchorId="76F2222C" wp14:editId="27ABBDE7">
          <wp:simplePos x="0" y="0"/>
          <wp:positionH relativeFrom="column">
            <wp:posOffset>-1004570</wp:posOffset>
          </wp:positionH>
          <wp:positionV relativeFrom="paragraph">
            <wp:posOffset>-304800</wp:posOffset>
          </wp:positionV>
          <wp:extent cx="7412990" cy="1030986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990" cy="10309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BFA2BF4"/>
    <w:multiLevelType w:val="multilevel"/>
    <w:tmpl w:val="BDC84B18"/>
    <w:lvl w:ilvl="0">
      <w:start w:val="9"/>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4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276FDD"/>
    <w:multiLevelType w:val="hybridMultilevel"/>
    <w:tmpl w:val="91B41080"/>
    <w:lvl w:ilvl="0" w:tplc="609EE3DC">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E8EBEE">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F24D9E">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A5CD8">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E5D70">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B25E92">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7EE2D2">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BAE184">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CC2C96">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A6835"/>
    <w:multiLevelType w:val="hybridMultilevel"/>
    <w:tmpl w:val="F3F6E7EC"/>
    <w:lvl w:ilvl="0" w:tplc="E4EE369C">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61602">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DEC324">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D2656C">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EA2A2">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F65BA8">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48FD36">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505854">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609CA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0696B90"/>
    <w:multiLevelType w:val="hybridMultilevel"/>
    <w:tmpl w:val="8EE69C1C"/>
    <w:lvl w:ilvl="0" w:tplc="6EA0552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EEAD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984BE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EB29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2AF2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54902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40601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349D7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6E964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36214"/>
    <w:multiLevelType w:val="hybridMultilevel"/>
    <w:tmpl w:val="C8B6724E"/>
    <w:lvl w:ilvl="0" w:tplc="B560C4E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24287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BCB2E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DEDEF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DCFA2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B81B4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C4F6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04B01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A431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62D1CE2"/>
    <w:multiLevelType w:val="hybridMultilevel"/>
    <w:tmpl w:val="93022938"/>
    <w:lvl w:ilvl="0" w:tplc="8EBE81F0">
      <w:start w:val="1"/>
      <w:numFmt w:val="lowerLetter"/>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EEB3C0">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44A45E">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EC182C">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422E64">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248E32">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78DFD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84F554">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0EBEB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2E4203"/>
    <w:multiLevelType w:val="multilevel"/>
    <w:tmpl w:val="62944EA2"/>
    <w:lvl w:ilvl="0">
      <w:start w:val="9"/>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4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C2085C"/>
    <w:multiLevelType w:val="multilevel"/>
    <w:tmpl w:val="D314563A"/>
    <w:lvl w:ilvl="0">
      <w:start w:val="5"/>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6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0A5E04"/>
    <w:multiLevelType w:val="multilevel"/>
    <w:tmpl w:val="F7D8D104"/>
    <w:lvl w:ilvl="0">
      <w:start w:val="13"/>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D915CE"/>
    <w:multiLevelType w:val="hybridMultilevel"/>
    <w:tmpl w:val="4EA802EA"/>
    <w:lvl w:ilvl="0" w:tplc="16D2D878">
      <w:start w:val="1"/>
      <w:numFmt w:val="lowerLetter"/>
      <w:lvlText w:val="%1)"/>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565AE6">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C6AF34">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A8B428">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AA32EE">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62C292">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309CAA">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F0BD44">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DA95CC">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9D589A"/>
    <w:multiLevelType w:val="hybridMultilevel"/>
    <w:tmpl w:val="891C6346"/>
    <w:lvl w:ilvl="0" w:tplc="DDA8163C">
      <w:start w:val="1"/>
      <w:numFmt w:val="lowerLetter"/>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D43D08">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90FD26">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CF870">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E6A7A">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5ED1C8">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F62CA6">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3EEB98">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D8F2D4">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15:restartNumberingAfterBreak="0">
    <w:nsid w:val="76C24FA3"/>
    <w:multiLevelType w:val="hybridMultilevel"/>
    <w:tmpl w:val="E4E6DBDE"/>
    <w:lvl w:ilvl="0" w:tplc="78CEE082">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A4F86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CEC1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8531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C60D2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AB1B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249A9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DC9AB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6C73C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8A7787B"/>
    <w:multiLevelType w:val="hybridMultilevel"/>
    <w:tmpl w:val="96863654"/>
    <w:lvl w:ilvl="0" w:tplc="AB405F9E">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E93E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46BD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6E54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084A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1E501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F0F75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86BF6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5E3C1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9405E7A"/>
    <w:multiLevelType w:val="hybridMultilevel"/>
    <w:tmpl w:val="8A84620C"/>
    <w:lvl w:ilvl="0" w:tplc="BAB0A0E4">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38447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467BA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BC3B4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4A59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E4C2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305A2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8841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AC40F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3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D8170B"/>
    <w:multiLevelType w:val="hybridMultilevel"/>
    <w:tmpl w:val="5D82E2FA"/>
    <w:lvl w:ilvl="0" w:tplc="A4722A7C">
      <w:start w:val="1"/>
      <w:numFmt w:val="decimal"/>
      <w:suff w:val="space"/>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B401F9"/>
    <w:multiLevelType w:val="multilevel"/>
    <w:tmpl w:val="D102DDC0"/>
    <w:lvl w:ilvl="0">
      <w:start w:val="13"/>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668749855">
    <w:abstractNumId w:val="0"/>
  </w:num>
  <w:num w:numId="2" w16cid:durableId="1474983299">
    <w:abstractNumId w:val="25"/>
  </w:num>
  <w:num w:numId="3" w16cid:durableId="685788751">
    <w:abstractNumId w:val="31"/>
  </w:num>
  <w:num w:numId="4" w16cid:durableId="1876766644">
    <w:abstractNumId w:val="14"/>
  </w:num>
  <w:num w:numId="5" w16cid:durableId="1227298007">
    <w:abstractNumId w:val="10"/>
  </w:num>
  <w:num w:numId="6" w16cid:durableId="511535461">
    <w:abstractNumId w:val="18"/>
  </w:num>
  <w:num w:numId="7" w16cid:durableId="1719279189">
    <w:abstractNumId w:val="23"/>
  </w:num>
  <w:num w:numId="8" w16cid:durableId="1510558896">
    <w:abstractNumId w:val="3"/>
  </w:num>
  <w:num w:numId="9" w16cid:durableId="1752656991">
    <w:abstractNumId w:val="21"/>
  </w:num>
  <w:num w:numId="10" w16cid:durableId="2009557250">
    <w:abstractNumId w:val="11"/>
  </w:num>
  <w:num w:numId="11" w16cid:durableId="1338728523">
    <w:abstractNumId w:val="22"/>
  </w:num>
  <w:num w:numId="12" w16cid:durableId="1966081751">
    <w:abstractNumId w:val="5"/>
  </w:num>
  <w:num w:numId="13" w16cid:durableId="1833566800">
    <w:abstractNumId w:val="7"/>
  </w:num>
  <w:num w:numId="14" w16cid:durableId="551965032">
    <w:abstractNumId w:val="29"/>
  </w:num>
  <w:num w:numId="15" w16cid:durableId="2072729533">
    <w:abstractNumId w:val="17"/>
  </w:num>
  <w:num w:numId="16" w16cid:durableId="341779747">
    <w:abstractNumId w:val="30"/>
  </w:num>
  <w:num w:numId="17" w16cid:durableId="1361933611">
    <w:abstractNumId w:val="9"/>
  </w:num>
  <w:num w:numId="18" w16cid:durableId="1236553726">
    <w:abstractNumId w:val="27"/>
  </w:num>
  <w:num w:numId="19" w16cid:durableId="143856322">
    <w:abstractNumId w:val="20"/>
  </w:num>
  <w:num w:numId="20" w16cid:durableId="379868467">
    <w:abstractNumId w:val="12"/>
  </w:num>
  <w:num w:numId="21" w16cid:durableId="1497575771">
    <w:abstractNumId w:val="15"/>
  </w:num>
  <w:num w:numId="22" w16cid:durableId="1123572600">
    <w:abstractNumId w:val="4"/>
  </w:num>
  <w:num w:numId="23" w16cid:durableId="1299261309">
    <w:abstractNumId w:val="16"/>
  </w:num>
  <w:num w:numId="24" w16cid:durableId="657927087">
    <w:abstractNumId w:val="2"/>
  </w:num>
  <w:num w:numId="25" w16cid:durableId="1126125198">
    <w:abstractNumId w:val="33"/>
  </w:num>
  <w:num w:numId="26" w16cid:durableId="629287035">
    <w:abstractNumId w:val="19"/>
  </w:num>
  <w:num w:numId="27" w16cid:durableId="2058582711">
    <w:abstractNumId w:val="6"/>
  </w:num>
  <w:num w:numId="28" w16cid:durableId="2084251513">
    <w:abstractNumId w:val="26"/>
  </w:num>
  <w:num w:numId="29" w16cid:durableId="176116454">
    <w:abstractNumId w:val="13"/>
  </w:num>
  <w:num w:numId="30" w16cid:durableId="1635325899">
    <w:abstractNumId w:val="28"/>
  </w:num>
  <w:num w:numId="31" w16cid:durableId="1031955732">
    <w:abstractNumId w:val="1"/>
  </w:num>
  <w:num w:numId="32" w16cid:durableId="854811225">
    <w:abstractNumId w:val="8"/>
  </w:num>
  <w:num w:numId="33" w16cid:durableId="59835721">
    <w:abstractNumId w:val="32"/>
  </w:num>
  <w:num w:numId="34" w16cid:durableId="189569435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942DA"/>
    <w:rsid w:val="000B2A39"/>
    <w:rsid w:val="000B37F3"/>
    <w:rsid w:val="000C318D"/>
    <w:rsid w:val="000D12BB"/>
    <w:rsid w:val="00123BE6"/>
    <w:rsid w:val="00162CFB"/>
    <w:rsid w:val="00167821"/>
    <w:rsid w:val="00172E4F"/>
    <w:rsid w:val="00190ECE"/>
    <w:rsid w:val="00204E81"/>
    <w:rsid w:val="00225DB3"/>
    <w:rsid w:val="0029168A"/>
    <w:rsid w:val="00295DFD"/>
    <w:rsid w:val="002979AD"/>
    <w:rsid w:val="002F4385"/>
    <w:rsid w:val="002F5275"/>
    <w:rsid w:val="002F793A"/>
    <w:rsid w:val="003410AF"/>
    <w:rsid w:val="003648B6"/>
    <w:rsid w:val="00385DC6"/>
    <w:rsid w:val="003A3C16"/>
    <w:rsid w:val="003E162F"/>
    <w:rsid w:val="003E3110"/>
    <w:rsid w:val="003F1E2B"/>
    <w:rsid w:val="00481E72"/>
    <w:rsid w:val="00524D9F"/>
    <w:rsid w:val="0055140E"/>
    <w:rsid w:val="0059543B"/>
    <w:rsid w:val="00596816"/>
    <w:rsid w:val="005B6978"/>
    <w:rsid w:val="005E675D"/>
    <w:rsid w:val="00614552"/>
    <w:rsid w:val="00616473"/>
    <w:rsid w:val="0063719A"/>
    <w:rsid w:val="0064119B"/>
    <w:rsid w:val="006446E2"/>
    <w:rsid w:val="00667B89"/>
    <w:rsid w:val="006A56C9"/>
    <w:rsid w:val="006C2654"/>
    <w:rsid w:val="006D1210"/>
    <w:rsid w:val="00722A04"/>
    <w:rsid w:val="00725DE4"/>
    <w:rsid w:val="00742451"/>
    <w:rsid w:val="00753DC9"/>
    <w:rsid w:val="00760732"/>
    <w:rsid w:val="00764B06"/>
    <w:rsid w:val="00777335"/>
    <w:rsid w:val="007C5B75"/>
    <w:rsid w:val="007D26C7"/>
    <w:rsid w:val="00805A20"/>
    <w:rsid w:val="00825BB7"/>
    <w:rsid w:val="0083010E"/>
    <w:rsid w:val="00840180"/>
    <w:rsid w:val="0089635C"/>
    <w:rsid w:val="008F3298"/>
    <w:rsid w:val="00940E5C"/>
    <w:rsid w:val="00942E88"/>
    <w:rsid w:val="009A7366"/>
    <w:rsid w:val="00A25A84"/>
    <w:rsid w:val="00A50BBF"/>
    <w:rsid w:val="00A943F6"/>
    <w:rsid w:val="00AB65AB"/>
    <w:rsid w:val="00AE669D"/>
    <w:rsid w:val="00B36701"/>
    <w:rsid w:val="00B46780"/>
    <w:rsid w:val="00BB6F13"/>
    <w:rsid w:val="00BE2BF8"/>
    <w:rsid w:val="00C07B28"/>
    <w:rsid w:val="00C13D3E"/>
    <w:rsid w:val="00C42C8B"/>
    <w:rsid w:val="00CB3607"/>
    <w:rsid w:val="00CB4F4D"/>
    <w:rsid w:val="00CF1757"/>
    <w:rsid w:val="00D00B63"/>
    <w:rsid w:val="00D40500"/>
    <w:rsid w:val="00D75934"/>
    <w:rsid w:val="00D86655"/>
    <w:rsid w:val="00DA204A"/>
    <w:rsid w:val="00DE1424"/>
    <w:rsid w:val="00E36DC6"/>
    <w:rsid w:val="00EB12BD"/>
    <w:rsid w:val="00EB6A71"/>
    <w:rsid w:val="00ED426C"/>
    <w:rsid w:val="00F511EB"/>
    <w:rsid w:val="00F906F8"/>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aliases w:val="título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nhideWhenUsed/>
    <w:qFormat/>
    <w:rsid w:val="00EB6A7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semiHidden/>
    <w:unhideWhenUsed/>
    <w:qFormat/>
    <w:rsid w:val="00D86655"/>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outlineLvl w:val="2"/>
    </w:pPr>
    <w:rPr>
      <w:rFonts w:ascii="Times New Roman" w:eastAsia="Times New Roman" w:hAnsi="Times New Roman"/>
      <w:b/>
      <w:bCs/>
      <w:sz w:val="36"/>
      <w:szCs w:val="24"/>
      <w:lang w:eastAsia="pt-BR"/>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B46780"/>
    <w:rPr>
      <w:color w:val="0000FF"/>
      <w:u w:val="single"/>
    </w:rPr>
  </w:style>
  <w:style w:type="paragraph" w:styleId="NormalWeb">
    <w:name w:val="Normal (Web)"/>
    <w:basedOn w:val="Normal"/>
    <w:uiPriority w:val="99"/>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link w:val="SemEspaamentoChar"/>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aliases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EB6A71"/>
    <w:rPr>
      <w:rFonts w:ascii="Calibri Light" w:eastAsia="Times New Roman" w:hAnsi="Calibri Light" w:cs="Times New Roman"/>
      <w:b/>
      <w:bCs/>
      <w:i/>
      <w:iCs/>
      <w:sz w:val="28"/>
      <w:szCs w:val="28"/>
      <w:lang w:eastAsia="en-US"/>
    </w:rPr>
  </w:style>
  <w:style w:type="table" w:styleId="Tabelacomgrade">
    <w:name w:val="Table Grid"/>
    <w:basedOn w:val="Tabelanormal"/>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semiHidden/>
    <w:rsid w:val="00D86655"/>
    <w:rPr>
      <w:rFonts w:ascii="Times New Roman" w:eastAsia="Times New Roman" w:hAnsi="Times New Roman"/>
      <w:b/>
      <w:bCs/>
      <w:sz w:val="36"/>
      <w:szCs w:val="24"/>
    </w:rPr>
  </w:style>
  <w:style w:type="paragraph" w:styleId="PargrafodaLista">
    <w:name w:val="List Paragraph"/>
    <w:basedOn w:val="Normal"/>
    <w:uiPriority w:val="34"/>
    <w:qFormat/>
    <w:rsid w:val="00D86655"/>
    <w:pPr>
      <w:spacing w:after="0" w:line="240" w:lineRule="auto"/>
      <w:ind w:left="720"/>
      <w:contextualSpacing/>
    </w:pPr>
    <w:rPr>
      <w:rFonts w:ascii="Ecofont_Spranq_eco_Sans" w:eastAsia="MS Mincho" w:hAnsi="Ecofont_Spranq_eco_Sans" w:cs="Tahoma"/>
      <w:sz w:val="24"/>
      <w:szCs w:val="24"/>
      <w:lang w:eastAsia="pt-BR"/>
    </w:rPr>
  </w:style>
  <w:style w:type="paragraph" w:styleId="Textodebalo">
    <w:name w:val="Balloon Text"/>
    <w:basedOn w:val="Normal"/>
    <w:link w:val="TextodebaloChar"/>
    <w:uiPriority w:val="99"/>
    <w:rsid w:val="00D86655"/>
    <w:pPr>
      <w:spacing w:after="0" w:line="240" w:lineRule="auto"/>
    </w:pPr>
    <w:rPr>
      <w:rFonts w:ascii="Tahoma" w:eastAsia="MS Mincho" w:hAnsi="Tahoma" w:cs="Tahoma"/>
      <w:sz w:val="16"/>
      <w:szCs w:val="16"/>
      <w:lang w:eastAsia="pt-BR"/>
    </w:rPr>
  </w:style>
  <w:style w:type="character" w:customStyle="1" w:styleId="TextodebaloChar">
    <w:name w:val="Texto de balão Char"/>
    <w:link w:val="Textodebalo"/>
    <w:uiPriority w:val="99"/>
    <w:rsid w:val="00D86655"/>
    <w:rPr>
      <w:rFonts w:ascii="Tahoma" w:eastAsia="MS Mincho" w:hAnsi="Tahoma" w:cs="Tahoma"/>
      <w:sz w:val="16"/>
      <w:szCs w:val="16"/>
    </w:rPr>
  </w:style>
  <w:style w:type="paragraph" w:customStyle="1" w:styleId="Nvel2">
    <w:name w:val="Nível 2"/>
    <w:basedOn w:val="Normal"/>
    <w:next w:val="Normal"/>
    <w:rsid w:val="00D86655"/>
    <w:pPr>
      <w:spacing w:after="120" w:line="240" w:lineRule="auto"/>
      <w:jc w:val="both"/>
    </w:pPr>
    <w:rPr>
      <w:rFonts w:ascii="Arial" w:eastAsia="MS Mincho" w:hAnsi="Arial"/>
      <w:b/>
      <w:sz w:val="24"/>
      <w:szCs w:val="20"/>
      <w:lang w:eastAsia="pt-BR"/>
    </w:rPr>
  </w:style>
  <w:style w:type="character" w:customStyle="1" w:styleId="normalchar1">
    <w:name w:val="normal__char1"/>
    <w:rsid w:val="00D86655"/>
    <w:rPr>
      <w:rFonts w:ascii="Arial" w:hAnsi="Arial" w:cs="Arial" w:hint="default"/>
      <w:strike w:val="0"/>
      <w:dstrike w:val="0"/>
      <w:sz w:val="24"/>
      <w:szCs w:val="24"/>
      <w:u w:val="none"/>
      <w:effect w:val="none"/>
    </w:rPr>
  </w:style>
  <w:style w:type="character" w:customStyle="1" w:styleId="apple-style-span">
    <w:name w:val="apple-style-span"/>
    <w:basedOn w:val="Fontepargpadro"/>
    <w:rsid w:val="00D86655"/>
  </w:style>
  <w:style w:type="paragraph" w:styleId="Citao">
    <w:name w:val="Quote"/>
    <w:basedOn w:val="Normal"/>
    <w:next w:val="Normal"/>
    <w:link w:val="CitaoChar"/>
    <w:qFormat/>
    <w:rsid w:val="00D8665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link w:val="Citao"/>
    <w:rsid w:val="00D86655"/>
    <w:rPr>
      <w:rFonts w:ascii="Arial" w:hAnsi="Arial" w:cs="Tahoma"/>
      <w:i/>
      <w:iCs/>
      <w:color w:val="000000"/>
      <w:szCs w:val="24"/>
      <w:shd w:val="clear" w:color="auto" w:fill="FFFFCC"/>
      <w:lang w:eastAsia="en-US"/>
    </w:rPr>
  </w:style>
  <w:style w:type="paragraph" w:styleId="Commarcadores5">
    <w:name w:val="List Bullet 5"/>
    <w:basedOn w:val="Normal"/>
    <w:rsid w:val="00D86655"/>
    <w:pPr>
      <w:numPr>
        <w:numId w:val="1"/>
      </w:numPr>
      <w:tabs>
        <w:tab w:val="clear" w:pos="1492"/>
      </w:tabs>
      <w:spacing w:after="0" w:line="240" w:lineRule="auto"/>
      <w:ind w:left="302" w:firstLine="0"/>
      <w:contextualSpacing/>
    </w:pPr>
    <w:rPr>
      <w:rFonts w:ascii="Ecofont_Spranq_eco_Sans" w:eastAsia="MS Mincho" w:hAnsi="Ecofont_Spranq_eco_Sans" w:cs="Tahoma"/>
      <w:sz w:val="24"/>
      <w:szCs w:val="24"/>
      <w:lang w:eastAsia="pt-BR"/>
    </w:rPr>
  </w:style>
  <w:style w:type="paragraph" w:customStyle="1" w:styleId="citao2">
    <w:name w:val="citação 2"/>
    <w:basedOn w:val="Citao"/>
    <w:link w:val="citao2Char"/>
    <w:qFormat/>
    <w:rsid w:val="00D86655"/>
  </w:style>
  <w:style w:type="character" w:customStyle="1" w:styleId="citao2Char">
    <w:name w:val="citação 2 Char"/>
    <w:link w:val="citao2"/>
    <w:rsid w:val="00D86655"/>
    <w:rPr>
      <w:rFonts w:ascii="Arial" w:hAnsi="Arial" w:cs="Tahoma"/>
      <w:i/>
      <w:iCs/>
      <w:color w:val="000000"/>
      <w:szCs w:val="24"/>
      <w:shd w:val="clear" w:color="auto" w:fill="FFFFCC"/>
      <w:lang w:eastAsia="en-US"/>
    </w:rPr>
  </w:style>
  <w:style w:type="numbering" w:customStyle="1" w:styleId="Estilo1">
    <w:name w:val="Estilo1"/>
    <w:uiPriority w:val="99"/>
    <w:rsid w:val="00D86655"/>
    <w:pPr>
      <w:numPr>
        <w:numId w:val="2"/>
      </w:numPr>
    </w:pPr>
  </w:style>
  <w:style w:type="numbering" w:customStyle="1" w:styleId="Estilo2">
    <w:name w:val="Estilo2"/>
    <w:uiPriority w:val="99"/>
    <w:rsid w:val="00D86655"/>
    <w:pPr>
      <w:numPr>
        <w:numId w:val="3"/>
      </w:numPr>
    </w:pPr>
  </w:style>
  <w:style w:type="numbering" w:customStyle="1" w:styleId="Estilo3">
    <w:name w:val="Estilo3"/>
    <w:uiPriority w:val="99"/>
    <w:rsid w:val="00D86655"/>
    <w:pPr>
      <w:numPr>
        <w:numId w:val="4"/>
      </w:numPr>
    </w:pPr>
  </w:style>
  <w:style w:type="numbering" w:customStyle="1" w:styleId="Estilo4">
    <w:name w:val="Estilo4"/>
    <w:uiPriority w:val="99"/>
    <w:rsid w:val="00D86655"/>
    <w:pPr>
      <w:numPr>
        <w:numId w:val="5"/>
      </w:numPr>
    </w:pPr>
  </w:style>
  <w:style w:type="numbering" w:customStyle="1" w:styleId="Estilo5">
    <w:name w:val="Estilo5"/>
    <w:uiPriority w:val="99"/>
    <w:rsid w:val="00D86655"/>
    <w:pPr>
      <w:numPr>
        <w:numId w:val="6"/>
      </w:numPr>
    </w:pPr>
  </w:style>
  <w:style w:type="numbering" w:customStyle="1" w:styleId="Estilo6">
    <w:name w:val="Estilo6"/>
    <w:uiPriority w:val="99"/>
    <w:rsid w:val="00D86655"/>
    <w:pPr>
      <w:numPr>
        <w:numId w:val="7"/>
      </w:numPr>
    </w:pPr>
  </w:style>
  <w:style w:type="character" w:styleId="Refdecomentrio">
    <w:name w:val="annotation reference"/>
    <w:uiPriority w:val="99"/>
    <w:unhideWhenUsed/>
    <w:rsid w:val="00D86655"/>
    <w:rPr>
      <w:sz w:val="16"/>
      <w:szCs w:val="16"/>
    </w:rPr>
  </w:style>
  <w:style w:type="paragraph" w:styleId="Textodecomentrio">
    <w:name w:val="annotation text"/>
    <w:basedOn w:val="Normal"/>
    <w:link w:val="TextodecomentrioChar"/>
    <w:uiPriority w:val="99"/>
    <w:unhideWhenUsed/>
    <w:rsid w:val="00D86655"/>
    <w:pPr>
      <w:spacing w:after="0" w:line="240" w:lineRule="auto"/>
    </w:pPr>
    <w:rPr>
      <w:rFonts w:ascii="Ecofont_Spranq_eco_Sans" w:eastAsia="MS Mincho" w:hAnsi="Ecofont_Spranq_eco_Sans" w:cs="Tahoma"/>
      <w:sz w:val="20"/>
      <w:szCs w:val="20"/>
      <w:lang w:eastAsia="pt-BR"/>
    </w:rPr>
  </w:style>
  <w:style w:type="character" w:customStyle="1" w:styleId="TextodecomentrioChar">
    <w:name w:val="Texto de comentário Char"/>
    <w:link w:val="Textodecomentrio"/>
    <w:uiPriority w:val="99"/>
    <w:rsid w:val="00D86655"/>
    <w:rPr>
      <w:rFonts w:ascii="Ecofont_Spranq_eco_Sans" w:eastAsia="MS Mincho" w:hAnsi="Ecofont_Spranq_eco_Sans" w:cs="Tahoma"/>
    </w:rPr>
  </w:style>
  <w:style w:type="paragraph" w:styleId="Assuntodocomentrio">
    <w:name w:val="annotation subject"/>
    <w:basedOn w:val="Textodecomentrio"/>
    <w:next w:val="Textodecomentrio"/>
    <w:link w:val="AssuntodocomentrioChar"/>
    <w:semiHidden/>
    <w:unhideWhenUsed/>
    <w:rsid w:val="00D86655"/>
    <w:rPr>
      <w:b/>
      <w:bCs/>
    </w:rPr>
  </w:style>
  <w:style w:type="character" w:customStyle="1" w:styleId="AssuntodocomentrioChar">
    <w:name w:val="Assunto do comentário Char"/>
    <w:link w:val="Assuntodocomentrio"/>
    <w:semiHidden/>
    <w:rsid w:val="00D86655"/>
    <w:rPr>
      <w:rFonts w:ascii="Ecofont_Spranq_eco_Sans" w:eastAsia="MS Mincho" w:hAnsi="Ecofont_Spranq_eco_Sans" w:cs="Tahoma"/>
      <w:b/>
      <w:bCs/>
    </w:rPr>
  </w:style>
  <w:style w:type="paragraph" w:customStyle="1" w:styleId="Nivel01">
    <w:name w:val="Nivel 01"/>
    <w:basedOn w:val="Ttulo1"/>
    <w:next w:val="Normal"/>
    <w:link w:val="Nivel01Char"/>
    <w:qFormat/>
    <w:rsid w:val="00D86655"/>
    <w:pPr>
      <w:keepLines/>
      <w:numPr>
        <w:numId w:val="8"/>
      </w:numPr>
      <w:tabs>
        <w:tab w:val="left" w:pos="567"/>
      </w:tabs>
      <w:spacing w:after="0" w:line="240" w:lineRule="auto"/>
      <w:jc w:val="both"/>
    </w:pPr>
    <w:rPr>
      <w:rFonts w:ascii="Ecofont_Spranq_eco_Sans" w:eastAsia="MS Gothic" w:hAnsi="Ecofont_Spranq_eco_Sans"/>
      <w:color w:val="000000"/>
      <w:spacing w:val="5"/>
      <w:kern w:val="28"/>
      <w:sz w:val="52"/>
      <w:szCs w:val="52"/>
      <w:lang w:eastAsia="pt-BR"/>
    </w:rPr>
  </w:style>
  <w:style w:type="paragraph" w:customStyle="1" w:styleId="Nivel01Titulo">
    <w:name w:val="Nivel_01_Titulo"/>
    <w:basedOn w:val="Nivel01"/>
    <w:link w:val="Nivel01TituloChar"/>
    <w:rsid w:val="00D86655"/>
    <w:pPr>
      <w:jc w:val="left"/>
    </w:pPr>
  </w:style>
  <w:style w:type="paragraph" w:styleId="Ttulo">
    <w:name w:val="Title"/>
    <w:basedOn w:val="Normal"/>
    <w:next w:val="Normal"/>
    <w:link w:val="TtuloChar"/>
    <w:uiPriority w:val="99"/>
    <w:qFormat/>
    <w:rsid w:val="00D86655"/>
    <w:pPr>
      <w:pBdr>
        <w:bottom w:val="single" w:sz="8" w:space="4" w:color="4F81BD"/>
      </w:pBdr>
      <w:spacing w:after="300" w:line="240" w:lineRule="auto"/>
      <w:contextualSpacing/>
    </w:pPr>
    <w:rPr>
      <w:rFonts w:eastAsia="MS Gothic"/>
      <w:color w:val="17365D"/>
      <w:spacing w:val="5"/>
      <w:kern w:val="28"/>
      <w:sz w:val="52"/>
      <w:szCs w:val="52"/>
      <w:lang w:eastAsia="pt-BR"/>
    </w:rPr>
  </w:style>
  <w:style w:type="character" w:customStyle="1" w:styleId="TtuloChar">
    <w:name w:val="Título Char"/>
    <w:link w:val="Ttulo"/>
    <w:uiPriority w:val="99"/>
    <w:rsid w:val="00D86655"/>
    <w:rPr>
      <w:rFonts w:eastAsia="MS Gothic"/>
      <w:color w:val="17365D"/>
      <w:spacing w:val="5"/>
      <w:kern w:val="28"/>
      <w:sz w:val="52"/>
      <w:szCs w:val="52"/>
    </w:rPr>
  </w:style>
  <w:style w:type="character" w:customStyle="1" w:styleId="Nivel01Char">
    <w:name w:val="Nivel 01 Char"/>
    <w:link w:val="Nivel01"/>
    <w:rsid w:val="00D86655"/>
    <w:rPr>
      <w:rFonts w:ascii="Ecofont_Spranq_eco_Sans" w:eastAsia="MS Gothic" w:hAnsi="Ecofont_Spranq_eco_Sans"/>
      <w:b/>
      <w:bCs/>
      <w:color w:val="000000"/>
      <w:spacing w:val="5"/>
      <w:kern w:val="28"/>
      <w:sz w:val="52"/>
      <w:szCs w:val="52"/>
    </w:rPr>
  </w:style>
  <w:style w:type="character" w:customStyle="1" w:styleId="Nivel01TituloChar">
    <w:name w:val="Nivel_01_Titulo Char"/>
    <w:link w:val="Nivel01Titulo"/>
    <w:rsid w:val="00D86655"/>
    <w:rPr>
      <w:rFonts w:ascii="Ecofont_Spranq_eco_Sans" w:eastAsia="MS Gothic" w:hAnsi="Ecofont_Spranq_eco_Sans"/>
      <w:b/>
      <w:bCs/>
      <w:color w:val="000000"/>
      <w:spacing w:val="5"/>
      <w:kern w:val="28"/>
      <w:sz w:val="52"/>
      <w:szCs w:val="52"/>
    </w:rPr>
  </w:style>
  <w:style w:type="paragraph" w:customStyle="1" w:styleId="PADRO">
    <w:name w:val="PADRÃO"/>
    <w:rsid w:val="00D8665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D8665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D8665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 w:val="20"/>
      <w:szCs w:val="20"/>
      <w:lang w:eastAsia="pt-BR"/>
    </w:rPr>
  </w:style>
  <w:style w:type="paragraph" w:customStyle="1" w:styleId="paragraph">
    <w:name w:val="paragraph"/>
    <w:basedOn w:val="Normal"/>
    <w:rsid w:val="00D8665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D86655"/>
  </w:style>
  <w:style w:type="character" w:customStyle="1" w:styleId="eop">
    <w:name w:val="eop"/>
    <w:basedOn w:val="Fontepargpadro"/>
    <w:rsid w:val="00D86655"/>
  </w:style>
  <w:style w:type="character" w:customStyle="1" w:styleId="spellingerror">
    <w:name w:val="spellingerror"/>
    <w:basedOn w:val="Fontepargpadro"/>
    <w:rsid w:val="00D86655"/>
  </w:style>
  <w:style w:type="paragraph" w:styleId="Corpodetexto">
    <w:name w:val="Body Text"/>
    <w:basedOn w:val="Normal"/>
    <w:link w:val="CorpodetextoChar"/>
    <w:uiPriority w:val="99"/>
    <w:unhideWhenUsed/>
    <w:rsid w:val="00D8665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rsid w:val="00D86655"/>
    <w:rPr>
      <w:rFonts w:ascii="Times New Roman" w:eastAsia="Times New Roman" w:hAnsi="Times New Roman"/>
      <w:sz w:val="24"/>
      <w:szCs w:val="24"/>
    </w:rPr>
  </w:style>
  <w:style w:type="paragraph" w:customStyle="1" w:styleId="Nivel10">
    <w:name w:val="Nivel1"/>
    <w:basedOn w:val="Ttulo1"/>
    <w:link w:val="Nivel1Char"/>
    <w:qFormat/>
    <w:rsid w:val="00D86655"/>
    <w:pPr>
      <w:keepLines/>
      <w:spacing w:before="480" w:after="0" w:line="276" w:lineRule="auto"/>
      <w:ind w:left="357" w:hanging="357"/>
      <w:jc w:val="both"/>
    </w:pPr>
    <w:rPr>
      <w:rFonts w:ascii="Arial" w:eastAsia="MS Gothic" w:hAnsi="Arial" w:cs="Arial"/>
      <w:bCs w:val="0"/>
      <w:color w:val="000000"/>
      <w:kern w:val="0"/>
      <w:sz w:val="28"/>
      <w:szCs w:val="28"/>
      <w:lang w:eastAsia="pt-BR"/>
    </w:rPr>
  </w:style>
  <w:style w:type="character" w:customStyle="1" w:styleId="Nivel1Char">
    <w:name w:val="Nivel1 Char"/>
    <w:link w:val="Nivel10"/>
    <w:rsid w:val="00D86655"/>
    <w:rPr>
      <w:rFonts w:ascii="Arial" w:eastAsia="MS Gothic" w:hAnsi="Arial" w:cs="Arial"/>
      <w:b/>
      <w:color w:val="000000"/>
      <w:sz w:val="28"/>
      <w:szCs w:val="28"/>
    </w:rPr>
  </w:style>
  <w:style w:type="paragraph" w:customStyle="1" w:styleId="PargrafodaLista1">
    <w:name w:val="Parágrafo da Lista1"/>
    <w:basedOn w:val="Normal"/>
    <w:qFormat/>
    <w:rsid w:val="00D86655"/>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qFormat/>
    <w:rsid w:val="00D86655"/>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D86655"/>
    <w:pPr>
      <w:numPr>
        <w:ilvl w:val="0"/>
      </w:numPr>
    </w:pPr>
    <w:rPr>
      <w:rFonts w:cs="Arial"/>
      <w:b/>
    </w:rPr>
  </w:style>
  <w:style w:type="paragraph" w:customStyle="1" w:styleId="Nivel3">
    <w:name w:val="Nivel 3"/>
    <w:basedOn w:val="Nivel2"/>
    <w:qFormat/>
    <w:rsid w:val="00D86655"/>
    <w:pPr>
      <w:numPr>
        <w:ilvl w:val="2"/>
      </w:numPr>
    </w:pPr>
    <w:rPr>
      <w:rFonts w:cs="Arial"/>
      <w:color w:val="000000"/>
    </w:rPr>
  </w:style>
  <w:style w:type="paragraph" w:customStyle="1" w:styleId="Nivel4">
    <w:name w:val="Nivel 4"/>
    <w:basedOn w:val="Nivel3"/>
    <w:link w:val="Nivel4Char"/>
    <w:qFormat/>
    <w:rsid w:val="00D86655"/>
    <w:pPr>
      <w:numPr>
        <w:ilvl w:val="3"/>
      </w:numPr>
    </w:pPr>
    <w:rPr>
      <w:color w:val="auto"/>
    </w:rPr>
  </w:style>
  <w:style w:type="paragraph" w:customStyle="1" w:styleId="Nivel5">
    <w:name w:val="Nivel 5"/>
    <w:basedOn w:val="Nivel4"/>
    <w:qFormat/>
    <w:rsid w:val="00D86655"/>
    <w:pPr>
      <w:numPr>
        <w:ilvl w:val="4"/>
      </w:numPr>
      <w:ind w:left="3348" w:hanging="1080"/>
    </w:pPr>
  </w:style>
  <w:style w:type="character" w:customStyle="1" w:styleId="Nivel4Char">
    <w:name w:val="Nivel 4 Char"/>
    <w:link w:val="Nivel4"/>
    <w:rsid w:val="00D86655"/>
    <w:rPr>
      <w:rFonts w:ascii="Ecofont_Spranq_eco_Sans" w:eastAsia="Arial Unicode MS" w:hAnsi="Ecofont_Spranq_eco_Sans" w:cs="Arial"/>
    </w:rPr>
  </w:style>
  <w:style w:type="paragraph" w:customStyle="1" w:styleId="textbody">
    <w:name w:val="textbody"/>
    <w:basedOn w:val="Normal"/>
    <w:rsid w:val="00D8665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D86655"/>
    <w:rPr>
      <w:color w:val="605E5C"/>
      <w:shd w:val="clear" w:color="auto" w:fill="E1DFDD"/>
    </w:rPr>
  </w:style>
  <w:style w:type="paragraph" w:styleId="Corpodetexto2">
    <w:name w:val="Body Text 2"/>
    <w:basedOn w:val="Normal"/>
    <w:link w:val="Corpodetexto2Char"/>
    <w:uiPriority w:val="99"/>
    <w:unhideWhenUsed/>
    <w:rsid w:val="00D86655"/>
    <w:pPr>
      <w:spacing w:after="120" w:line="480" w:lineRule="auto"/>
    </w:pPr>
    <w:rPr>
      <w:rFonts w:ascii="Ecofont_Spranq_eco_Sans" w:eastAsia="MS Mincho" w:hAnsi="Ecofont_Spranq_eco_Sans" w:cs="Tahoma"/>
      <w:sz w:val="24"/>
      <w:szCs w:val="24"/>
      <w:lang w:eastAsia="pt-BR"/>
    </w:rPr>
  </w:style>
  <w:style w:type="character" w:customStyle="1" w:styleId="Corpodetexto2Char">
    <w:name w:val="Corpo de texto 2 Char"/>
    <w:link w:val="Corpodetexto2"/>
    <w:uiPriority w:val="99"/>
    <w:rsid w:val="00D86655"/>
    <w:rPr>
      <w:rFonts w:ascii="Ecofont_Spranq_eco_Sans" w:eastAsia="MS Mincho" w:hAnsi="Ecofont_Spranq_eco_Sans" w:cs="Tahoma"/>
      <w:sz w:val="24"/>
      <w:szCs w:val="24"/>
    </w:rPr>
  </w:style>
  <w:style w:type="paragraph" w:styleId="Recuodecorpodetexto">
    <w:name w:val="Body Text Indent"/>
    <w:basedOn w:val="Normal"/>
    <w:link w:val="RecuodecorpodetextoChar"/>
    <w:uiPriority w:val="99"/>
    <w:semiHidden/>
    <w:unhideWhenUsed/>
    <w:rsid w:val="00D86655"/>
    <w:pPr>
      <w:spacing w:after="120" w:line="240" w:lineRule="auto"/>
      <w:ind w:left="283"/>
    </w:pPr>
    <w:rPr>
      <w:rFonts w:ascii="Ecofont_Spranq_eco_Sans" w:eastAsia="MS Mincho" w:hAnsi="Ecofont_Spranq_eco_Sans" w:cs="Tahoma"/>
      <w:sz w:val="24"/>
      <w:szCs w:val="24"/>
      <w:lang w:eastAsia="pt-BR"/>
    </w:rPr>
  </w:style>
  <w:style w:type="character" w:customStyle="1" w:styleId="RecuodecorpodetextoChar">
    <w:name w:val="Recuo de corpo de texto Char"/>
    <w:link w:val="Recuodecorpodetexto"/>
    <w:uiPriority w:val="99"/>
    <w:semiHidden/>
    <w:rsid w:val="00D86655"/>
    <w:rPr>
      <w:rFonts w:ascii="Ecofont_Spranq_eco_Sans" w:eastAsia="MS Mincho" w:hAnsi="Ecofont_Spranq_eco_Sans" w:cs="Tahoma"/>
      <w:sz w:val="24"/>
      <w:szCs w:val="24"/>
    </w:rPr>
  </w:style>
  <w:style w:type="paragraph" w:customStyle="1" w:styleId="WW-Corpodetexto3">
    <w:name w:val="WW-Corpo de texto 3"/>
    <w:basedOn w:val="Normal"/>
    <w:rsid w:val="00D86655"/>
    <w:pPr>
      <w:spacing w:after="0" w:line="360" w:lineRule="auto"/>
      <w:jc w:val="both"/>
    </w:pPr>
    <w:rPr>
      <w:rFonts w:ascii="Times New Roman" w:eastAsia="Times New Roman" w:hAnsi="Times New Roman"/>
      <w:sz w:val="24"/>
      <w:szCs w:val="20"/>
      <w:lang w:eastAsia="ar-SA"/>
    </w:rPr>
  </w:style>
  <w:style w:type="paragraph" w:styleId="Subttulo">
    <w:name w:val="Subtitle"/>
    <w:basedOn w:val="PADRO"/>
    <w:next w:val="Normal"/>
    <w:link w:val="SubttuloChar"/>
    <w:qFormat/>
    <w:rsid w:val="00D86655"/>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link w:val="Subttulo"/>
    <w:rsid w:val="00D86655"/>
    <w:rPr>
      <w:rFonts w:ascii="Times New Roman" w:eastAsia="Times New Roman" w:hAnsi="Times New Roman"/>
      <w:sz w:val="28"/>
      <w:szCs w:val="28"/>
      <w:lang w:val="x-none" w:eastAsia="x-none"/>
    </w:rPr>
  </w:style>
  <w:style w:type="character" w:customStyle="1" w:styleId="PadroCharChar">
    <w:name w:val="Padrão Char Char"/>
    <w:rsid w:val="00D86655"/>
    <w:rPr>
      <w:sz w:val="24"/>
      <w:lang w:val="pt-BR" w:eastAsia="pt-BR" w:bidi="ar-SA"/>
    </w:rPr>
  </w:style>
  <w:style w:type="paragraph" w:customStyle="1" w:styleId="Padro0">
    <w:name w:val="Padrão"/>
    <w:link w:val="PadroChar"/>
    <w:rsid w:val="00D86655"/>
    <w:pPr>
      <w:widowControl w:val="0"/>
      <w:autoSpaceDN w:val="0"/>
      <w:adjustRightInd w:val="0"/>
    </w:pPr>
    <w:rPr>
      <w:rFonts w:ascii="Times New Roman" w:eastAsia="Times New Roman" w:hAnsi="Times New Roman"/>
      <w:color w:val="000000"/>
      <w:sz w:val="24"/>
      <w:szCs w:val="24"/>
      <w:lang w:val="pt-PT"/>
    </w:rPr>
  </w:style>
  <w:style w:type="character" w:customStyle="1" w:styleId="PadroChar">
    <w:name w:val="Padrão Char"/>
    <w:link w:val="Padro0"/>
    <w:locked/>
    <w:rsid w:val="00D86655"/>
    <w:rPr>
      <w:rFonts w:ascii="Times New Roman" w:eastAsia="Times New Roman" w:hAnsi="Times New Roman"/>
      <w:color w:val="000000"/>
      <w:sz w:val="24"/>
      <w:szCs w:val="24"/>
      <w:lang w:val="pt-PT"/>
    </w:rPr>
  </w:style>
  <w:style w:type="paragraph" w:styleId="Recuodecorpodetexto2">
    <w:name w:val="Body Text Indent 2"/>
    <w:basedOn w:val="Normal"/>
    <w:link w:val="Recuodecorpodetexto2Char"/>
    <w:semiHidden/>
    <w:unhideWhenUsed/>
    <w:rsid w:val="00D86655"/>
    <w:pPr>
      <w:spacing w:after="120" w:line="480" w:lineRule="auto"/>
      <w:ind w:left="283"/>
    </w:pPr>
    <w:rPr>
      <w:rFonts w:ascii="Ecofont_Spranq_eco_Sans" w:eastAsia="MS Mincho" w:hAnsi="Ecofont_Spranq_eco_Sans" w:cs="Tahoma"/>
      <w:sz w:val="24"/>
      <w:szCs w:val="24"/>
      <w:lang w:eastAsia="pt-BR"/>
    </w:rPr>
  </w:style>
  <w:style w:type="character" w:customStyle="1" w:styleId="Recuodecorpodetexto2Char">
    <w:name w:val="Recuo de corpo de texto 2 Char"/>
    <w:link w:val="Recuodecorpodetexto2"/>
    <w:semiHidden/>
    <w:rsid w:val="00D86655"/>
    <w:rPr>
      <w:rFonts w:ascii="Ecofont_Spranq_eco_Sans" w:eastAsia="MS Mincho" w:hAnsi="Ecofont_Spranq_eco_Sans" w:cs="Tahoma"/>
      <w:sz w:val="24"/>
      <w:szCs w:val="24"/>
    </w:rPr>
  </w:style>
  <w:style w:type="paragraph" w:customStyle="1" w:styleId="Corpodotexto">
    <w:name w:val="Corpo do texto"/>
    <w:basedOn w:val="Padro0"/>
    <w:rsid w:val="00D86655"/>
    <w:pPr>
      <w:autoSpaceDE w:val="0"/>
      <w:jc w:val="both"/>
    </w:pPr>
    <w:rPr>
      <w:color w:val="auto"/>
      <w:lang w:val="pt-BR"/>
    </w:rPr>
  </w:style>
  <w:style w:type="paragraph" w:styleId="Recuodecorpodetexto3">
    <w:name w:val="Body Text Indent 3"/>
    <w:basedOn w:val="Normal"/>
    <w:link w:val="Recuodecorpodetexto3Char"/>
    <w:rsid w:val="00D86655"/>
    <w:pPr>
      <w:widowControl w:val="0"/>
      <w:autoSpaceDE w:val="0"/>
      <w:autoSpaceDN w:val="0"/>
      <w:adjustRightInd w:val="0"/>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D86655"/>
    <w:rPr>
      <w:rFonts w:ascii="Times New Roman" w:eastAsia="Times New Roman" w:hAnsi="Times New Roman"/>
      <w:sz w:val="16"/>
      <w:szCs w:val="16"/>
      <w:lang w:val="x-none" w:eastAsia="x-none"/>
    </w:rPr>
  </w:style>
  <w:style w:type="character" w:customStyle="1" w:styleId="SemEspaamentoChar">
    <w:name w:val="Sem Espaçamento Char"/>
    <w:link w:val="SemEspaamento"/>
    <w:uiPriority w:val="1"/>
    <w:rsid w:val="00D86655"/>
    <w:rPr>
      <w:sz w:val="22"/>
      <w:szCs w:val="22"/>
      <w:lang w:eastAsia="en-US"/>
    </w:rPr>
  </w:style>
  <w:style w:type="character" w:styleId="nfase">
    <w:name w:val="Emphasis"/>
    <w:uiPriority w:val="20"/>
    <w:qFormat/>
    <w:rsid w:val="00D86655"/>
    <w:rPr>
      <w:i/>
      <w:iCs/>
    </w:rPr>
  </w:style>
  <w:style w:type="character" w:customStyle="1" w:styleId="apple-converted-space">
    <w:name w:val="apple-converted-space"/>
    <w:rsid w:val="00D86655"/>
  </w:style>
  <w:style w:type="character" w:customStyle="1" w:styleId="st">
    <w:name w:val="st"/>
    <w:rsid w:val="00D86655"/>
  </w:style>
  <w:style w:type="paragraph" w:styleId="TextosemFormatao">
    <w:name w:val="Plain Text"/>
    <w:basedOn w:val="Normal"/>
    <w:link w:val="TextosemFormataoChar"/>
    <w:uiPriority w:val="99"/>
    <w:rsid w:val="00D86655"/>
    <w:pPr>
      <w:spacing w:after="0" w:line="240" w:lineRule="auto"/>
      <w:jc w:val="both"/>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rsid w:val="00D86655"/>
    <w:rPr>
      <w:rFonts w:ascii="Courier New" w:eastAsia="Times New Roman" w:hAnsi="Courier New"/>
      <w:lang w:val="x-none" w:eastAsia="x-none"/>
    </w:rPr>
  </w:style>
  <w:style w:type="character" w:customStyle="1" w:styleId="Corpodetexto3Char">
    <w:name w:val="Corpo de texto 3 Char"/>
    <w:link w:val="Corpodetexto3"/>
    <w:uiPriority w:val="99"/>
    <w:semiHidden/>
    <w:rsid w:val="00D86655"/>
    <w:rPr>
      <w:rFonts w:eastAsia="Times New Roman"/>
      <w:sz w:val="16"/>
      <w:szCs w:val="16"/>
    </w:rPr>
  </w:style>
  <w:style w:type="paragraph" w:styleId="Corpodetexto3">
    <w:name w:val="Body Text 3"/>
    <w:basedOn w:val="Normal"/>
    <w:link w:val="Corpodetexto3Char"/>
    <w:uiPriority w:val="99"/>
    <w:semiHidden/>
    <w:unhideWhenUsed/>
    <w:rsid w:val="00D86655"/>
    <w:pPr>
      <w:spacing w:after="120" w:line="240" w:lineRule="auto"/>
    </w:pPr>
    <w:rPr>
      <w:rFonts w:eastAsia="Times New Roman"/>
      <w:sz w:val="16"/>
      <w:szCs w:val="16"/>
      <w:lang w:eastAsia="pt-BR"/>
    </w:rPr>
  </w:style>
  <w:style w:type="character" w:customStyle="1" w:styleId="Corpodetexto3Char1">
    <w:name w:val="Corpo de texto 3 Char1"/>
    <w:semiHidden/>
    <w:rsid w:val="00D86655"/>
    <w:rPr>
      <w:sz w:val="16"/>
      <w:szCs w:val="16"/>
      <w:lang w:eastAsia="en-US"/>
    </w:rPr>
  </w:style>
  <w:style w:type="character" w:customStyle="1" w:styleId="a-size-large">
    <w:name w:val="a-size-large"/>
    <w:rsid w:val="00D86655"/>
  </w:style>
  <w:style w:type="paragraph" w:customStyle="1" w:styleId="Normal1">
    <w:name w:val="Normal1"/>
    <w:basedOn w:val="Normal"/>
    <w:rsid w:val="00D8665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character" w:customStyle="1" w:styleId="fontstyle01">
    <w:name w:val="fontstyle01"/>
    <w:rsid w:val="00D86655"/>
    <w:rPr>
      <w:rFonts w:ascii="Tahoma" w:hAnsi="Tahoma" w:cs="Tahoma" w:hint="default"/>
      <w:b w:val="0"/>
      <w:bCs w:val="0"/>
      <w:i w:val="0"/>
      <w:iCs w:val="0"/>
      <w:color w:val="000000"/>
      <w:sz w:val="22"/>
      <w:szCs w:val="22"/>
    </w:rPr>
  </w:style>
  <w:style w:type="paragraph" w:customStyle="1" w:styleId="Default">
    <w:name w:val="Default"/>
    <w:rsid w:val="00D86655"/>
    <w:pPr>
      <w:autoSpaceDE w:val="0"/>
      <w:autoSpaceDN w:val="0"/>
      <w:adjustRightInd w:val="0"/>
    </w:pPr>
    <w:rPr>
      <w:rFonts w:ascii="Times New Roman" w:hAnsi="Times New Roman"/>
      <w:color w:val="000000"/>
      <w:sz w:val="24"/>
      <w:szCs w:val="24"/>
    </w:rPr>
  </w:style>
  <w:style w:type="character" w:styleId="HiperlinkVisitado">
    <w:name w:val="FollowedHyperlink"/>
    <w:uiPriority w:val="99"/>
    <w:semiHidden/>
    <w:unhideWhenUsed/>
    <w:rsid w:val="00D86655"/>
    <w:rPr>
      <w:color w:val="800080"/>
      <w:u w:val="single"/>
    </w:rPr>
  </w:style>
  <w:style w:type="table" w:customStyle="1" w:styleId="TableNormal">
    <w:name w:val="Table Normal"/>
    <w:uiPriority w:val="2"/>
    <w:semiHidden/>
    <w:unhideWhenUsed/>
    <w:qFormat/>
    <w:rsid w:val="00C13D3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lmon.sc.gov.br" TargetMode="External"/><Relationship Id="rId12" Type="http://schemas.openxmlformats.org/officeDocument/2006/relationships/hyperlink" Target="mailto:licita@calmon.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mon.sc.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lmon.sc.gov.br" TargetMode="External"/><Relationship Id="rId4" Type="http://schemas.openxmlformats.org/officeDocument/2006/relationships/webSettings" Target="webSettings.xml"/><Relationship Id="rId9" Type="http://schemas.openxmlformats.org/officeDocument/2006/relationships/hyperlink" Target="http://www.cnes.datasu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16</Pages>
  <Words>5741</Words>
  <Characters>31006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36674</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licita2022@gmail.com</cp:lastModifiedBy>
  <cp:revision>8</cp:revision>
  <cp:lastPrinted>2022-02-10T19:41:00Z</cp:lastPrinted>
  <dcterms:created xsi:type="dcterms:W3CDTF">2023-04-24T19:17:00Z</dcterms:created>
  <dcterms:modified xsi:type="dcterms:W3CDTF">2023-04-26T19:41:00Z</dcterms:modified>
</cp:coreProperties>
</file>