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PREFEITURA MUNCIPAL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</w:t>
      </w:r>
      <w:r w:rsidR="00437159">
        <w:rPr>
          <w:rFonts w:ascii="Arial" w:hAnsi="Arial" w:cs="Arial"/>
          <w:sz w:val="24"/>
          <w:szCs w:val="24"/>
        </w:rPr>
        <w:t xml:space="preserve"> DE </w:t>
      </w:r>
      <w:r w:rsidR="000123FD">
        <w:rPr>
          <w:rFonts w:ascii="Arial" w:hAnsi="Arial" w:cs="Arial"/>
          <w:sz w:val="24"/>
          <w:szCs w:val="24"/>
        </w:rPr>
        <w:t>SUSPENSÃO</w:t>
      </w:r>
      <w:r w:rsidRPr="002174C3">
        <w:rPr>
          <w:rFonts w:ascii="Arial" w:hAnsi="Arial" w:cs="Arial"/>
          <w:sz w:val="24"/>
          <w:szCs w:val="24"/>
        </w:rPr>
        <w:t xml:space="preserve">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 xml:space="preserve">EDITAL: Pregão Presencial nº </w:t>
      </w:r>
      <w:r w:rsidR="000B644D">
        <w:rPr>
          <w:rFonts w:ascii="Arial" w:hAnsi="Arial" w:cs="Arial"/>
        </w:rPr>
        <w:t>20</w:t>
      </w:r>
      <w:bookmarkStart w:id="0" w:name="_GoBack"/>
      <w:bookmarkEnd w:id="0"/>
      <w:r w:rsidR="00503799" w:rsidRPr="00503799">
        <w:rPr>
          <w:rFonts w:ascii="Arial" w:hAnsi="Arial" w:cs="Arial"/>
        </w:rPr>
        <w:t>/2020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>TIPO</w:t>
      </w:r>
      <w:r w:rsidR="0064380F" w:rsidRPr="00503799">
        <w:rPr>
          <w:rFonts w:ascii="Arial" w:hAnsi="Arial" w:cs="Arial"/>
        </w:rPr>
        <w:t>:</w:t>
      </w:r>
      <w:r w:rsidR="00503799" w:rsidRPr="00503799">
        <w:rPr>
          <w:rFonts w:ascii="Arial" w:hAnsi="Arial" w:cs="Arial"/>
        </w:rPr>
        <w:t xml:space="preserve"> </w:t>
      </w:r>
      <w:r w:rsidR="00B07046">
        <w:rPr>
          <w:rFonts w:ascii="Arial" w:hAnsi="Arial" w:cs="Arial"/>
        </w:rPr>
        <w:t>MENOR PREÇO POR ITEM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>OBJETO:</w:t>
      </w:r>
      <w:r w:rsidR="00B07046" w:rsidRPr="00B07046">
        <w:rPr>
          <w:rFonts w:ascii="Times New Roman" w:hAnsi="Times New Roman"/>
          <w:b/>
          <w:bCs/>
          <w:szCs w:val="24"/>
        </w:rPr>
        <w:t xml:space="preserve"> </w:t>
      </w:r>
      <w:r w:rsidR="00437159" w:rsidRPr="00503799">
        <w:rPr>
          <w:rFonts w:ascii="Arial" w:hAnsi="Arial" w:cs="Arial"/>
        </w:rPr>
        <w:t xml:space="preserve">Fica </w:t>
      </w:r>
      <w:r w:rsidR="000123FD" w:rsidRPr="00503799">
        <w:rPr>
          <w:rFonts w:ascii="Arial" w:hAnsi="Arial" w:cs="Arial"/>
        </w:rPr>
        <w:t>SUSPENSO</w:t>
      </w:r>
      <w:r w:rsidR="000B644D" w:rsidRPr="000B644D">
        <w:t xml:space="preserve"> </w:t>
      </w:r>
      <w:r w:rsidR="000B644D" w:rsidRPr="00FD7A6F">
        <w:t>Aquisição de kit multimídia, contendo</w:t>
      </w:r>
      <w:proofErr w:type="gramStart"/>
      <w:r w:rsidR="000B644D" w:rsidRPr="00FD7A6F">
        <w:t xml:space="preserve">  </w:t>
      </w:r>
      <w:proofErr w:type="gramEnd"/>
      <w:r w:rsidR="000B644D" w:rsidRPr="00FD7A6F">
        <w:t xml:space="preserve">lousa color 82, projetor 3000 lúmens, suporte para teto, prolongador 90 cm, cabo HDMI, rack. </w:t>
      </w:r>
      <w:proofErr w:type="gramStart"/>
      <w:r w:rsidR="000B644D" w:rsidRPr="00FD7A6F">
        <w:t>5US</w:t>
      </w:r>
      <w:proofErr w:type="gramEnd"/>
      <w:r w:rsidR="000B644D" w:rsidRPr="00FD7A6F">
        <w:t>, sistema de som, para as salas de aula das escolas</w:t>
      </w:r>
      <w:r w:rsidR="00FB6211" w:rsidRPr="00503799">
        <w:rPr>
          <w:rFonts w:ascii="Arial" w:hAnsi="Arial" w:cs="Arial"/>
        </w:rPr>
        <w:t xml:space="preserve"> o presente certame para data </w:t>
      </w:r>
      <w:r w:rsidR="00B565D4" w:rsidRPr="00503799">
        <w:rPr>
          <w:rFonts w:ascii="Arial" w:hAnsi="Arial" w:cs="Arial"/>
        </w:rPr>
        <w:t>a ser definida</w:t>
      </w:r>
      <w:r w:rsidR="00503799" w:rsidRPr="00503799">
        <w:rPr>
          <w:rFonts w:ascii="Arial" w:hAnsi="Arial" w:cs="Arial"/>
        </w:rPr>
        <w:t>, para correção do edital</w:t>
      </w:r>
      <w:r w:rsidR="00437159" w:rsidRPr="00503799">
        <w:rPr>
          <w:rFonts w:ascii="Arial" w:hAnsi="Arial" w:cs="Arial"/>
        </w:rPr>
        <w:t>.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 xml:space="preserve">Maiores informações poderão ser obtidos no Departamento de Compras e Licitações, sito Rua Miguel </w:t>
      </w:r>
      <w:proofErr w:type="spellStart"/>
      <w:r w:rsidRPr="00503799">
        <w:rPr>
          <w:rFonts w:ascii="Arial" w:hAnsi="Arial" w:cs="Arial"/>
        </w:rPr>
        <w:t>Dzumann</w:t>
      </w:r>
      <w:proofErr w:type="spellEnd"/>
      <w:r w:rsidRPr="00503799">
        <w:rPr>
          <w:rFonts w:ascii="Arial" w:hAnsi="Arial" w:cs="Arial"/>
        </w:rPr>
        <w:t xml:space="preserve">, n° 315, fone (49) 3573 0031, no horário de expediente em vigor, ou pelo e-mail: </w:t>
      </w:r>
      <w:hyperlink r:id="rId8" w:history="1">
        <w:r w:rsidRPr="00503799">
          <w:rPr>
            <w:rStyle w:val="Hyperlink"/>
            <w:rFonts w:ascii="Arial" w:hAnsi="Arial" w:cs="Arial"/>
          </w:rPr>
          <w:t>licita@calmon.sc.gov.br</w:t>
        </w:r>
      </w:hyperlink>
      <w:r w:rsidRPr="00503799">
        <w:rPr>
          <w:rFonts w:ascii="Arial" w:hAnsi="Arial" w:cs="Arial"/>
        </w:rPr>
        <w:t>.</w:t>
      </w:r>
    </w:p>
    <w:p w:rsidR="00F33790" w:rsidRPr="00503799" w:rsidRDefault="00F33790" w:rsidP="00F33790">
      <w:pPr>
        <w:pStyle w:val="SemEspaamento"/>
        <w:jc w:val="center"/>
        <w:rPr>
          <w:rFonts w:ascii="Arial" w:hAnsi="Arial" w:cs="Arial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F33790" w:rsidP="000B644D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</w:t>
      </w:r>
      <w:proofErr w:type="gramStart"/>
      <w:r w:rsidRPr="002174C3">
        <w:rPr>
          <w:rFonts w:ascii="Arial" w:hAnsi="Arial" w:cs="Arial"/>
          <w:sz w:val="24"/>
          <w:szCs w:val="24"/>
        </w:rPr>
        <w:t>SC,</w:t>
      </w:r>
      <w:proofErr w:type="gramEnd"/>
      <w:r w:rsidR="000B644D">
        <w:rPr>
          <w:rFonts w:ascii="Arial" w:hAnsi="Arial" w:cs="Arial"/>
          <w:sz w:val="24"/>
          <w:szCs w:val="24"/>
        </w:rPr>
        <w:t>22</w:t>
      </w:r>
      <w:r w:rsidR="00FB6211">
        <w:rPr>
          <w:rFonts w:ascii="Arial" w:hAnsi="Arial" w:cs="Arial"/>
          <w:sz w:val="24"/>
          <w:szCs w:val="24"/>
        </w:rPr>
        <w:t xml:space="preserve"> de </w:t>
      </w:r>
      <w:r w:rsidR="000B644D">
        <w:rPr>
          <w:rFonts w:ascii="Arial" w:hAnsi="Arial" w:cs="Arial"/>
          <w:sz w:val="24"/>
          <w:szCs w:val="24"/>
        </w:rPr>
        <w:t>dezembro de 2020.</w:t>
      </w:r>
    </w:p>
    <w:p w:rsidR="00B07046" w:rsidRPr="002174C3" w:rsidRDefault="00B07046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Cleide </w:t>
      </w:r>
      <w:proofErr w:type="spellStart"/>
      <w:r>
        <w:rPr>
          <w:rFonts w:ascii="Arial" w:hAnsi="Arial" w:cs="Arial"/>
          <w:sz w:val="24"/>
          <w:szCs w:val="24"/>
        </w:rPr>
        <w:t>Stachera</w:t>
      </w:r>
      <w:proofErr w:type="spellEnd"/>
      <w:r>
        <w:rPr>
          <w:rFonts w:ascii="Arial" w:hAnsi="Arial" w:cs="Arial"/>
          <w:sz w:val="24"/>
          <w:szCs w:val="24"/>
        </w:rPr>
        <w:t xml:space="preserve"> de Lima </w:t>
      </w:r>
    </w:p>
    <w:p w:rsidR="00BA6C65" w:rsidRPr="002174C3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Pregoeira.</w:t>
      </w:r>
    </w:p>
    <w:sectPr w:rsidR="00BA6C65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11" w:rsidRDefault="00AE4711" w:rsidP="00E34723">
      <w:pPr>
        <w:spacing w:after="0" w:line="240" w:lineRule="auto"/>
      </w:pPr>
      <w:r>
        <w:separator/>
      </w:r>
    </w:p>
  </w:endnote>
  <w:endnote w:type="continuationSeparator" w:id="0">
    <w:p w:rsidR="00AE4711" w:rsidRDefault="00AE4711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11" w:rsidRDefault="00AE4711" w:rsidP="00E34723">
      <w:pPr>
        <w:spacing w:after="0" w:line="240" w:lineRule="auto"/>
      </w:pPr>
      <w:r>
        <w:separator/>
      </w:r>
    </w:p>
  </w:footnote>
  <w:footnote w:type="continuationSeparator" w:id="0">
    <w:p w:rsidR="00AE4711" w:rsidRDefault="00AE4711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23FD"/>
    <w:rsid w:val="00035111"/>
    <w:rsid w:val="00044B8F"/>
    <w:rsid w:val="00052FB4"/>
    <w:rsid w:val="00072314"/>
    <w:rsid w:val="00076E36"/>
    <w:rsid w:val="0009160B"/>
    <w:rsid w:val="00092358"/>
    <w:rsid w:val="00096D39"/>
    <w:rsid w:val="000A2ADB"/>
    <w:rsid w:val="000A6668"/>
    <w:rsid w:val="000B644D"/>
    <w:rsid w:val="000B75D5"/>
    <w:rsid w:val="000C3CA0"/>
    <w:rsid w:val="000E1CD9"/>
    <w:rsid w:val="001015D9"/>
    <w:rsid w:val="001059E1"/>
    <w:rsid w:val="00107451"/>
    <w:rsid w:val="001514CB"/>
    <w:rsid w:val="00156AE4"/>
    <w:rsid w:val="00165AD7"/>
    <w:rsid w:val="00196352"/>
    <w:rsid w:val="0019790B"/>
    <w:rsid w:val="001B2463"/>
    <w:rsid w:val="001C4E92"/>
    <w:rsid w:val="001D22BB"/>
    <w:rsid w:val="001F20EC"/>
    <w:rsid w:val="002064F7"/>
    <w:rsid w:val="002233D4"/>
    <w:rsid w:val="00255F7F"/>
    <w:rsid w:val="00260326"/>
    <w:rsid w:val="00265B64"/>
    <w:rsid w:val="002A4901"/>
    <w:rsid w:val="002D37AD"/>
    <w:rsid w:val="0030224A"/>
    <w:rsid w:val="003135B7"/>
    <w:rsid w:val="00313B8F"/>
    <w:rsid w:val="00323BA1"/>
    <w:rsid w:val="00324BEA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30A2E"/>
    <w:rsid w:val="00437159"/>
    <w:rsid w:val="00451CAD"/>
    <w:rsid w:val="00455181"/>
    <w:rsid w:val="00462284"/>
    <w:rsid w:val="0047359C"/>
    <w:rsid w:val="004801B6"/>
    <w:rsid w:val="004E06FB"/>
    <w:rsid w:val="00503799"/>
    <w:rsid w:val="00516ED7"/>
    <w:rsid w:val="0053623B"/>
    <w:rsid w:val="0055289E"/>
    <w:rsid w:val="00556ABD"/>
    <w:rsid w:val="00566BA5"/>
    <w:rsid w:val="00574A20"/>
    <w:rsid w:val="00594511"/>
    <w:rsid w:val="005A3F72"/>
    <w:rsid w:val="005D017E"/>
    <w:rsid w:val="005E20FB"/>
    <w:rsid w:val="00642CF4"/>
    <w:rsid w:val="0064380F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F56CF"/>
    <w:rsid w:val="00814BEA"/>
    <w:rsid w:val="00824CF9"/>
    <w:rsid w:val="0085155C"/>
    <w:rsid w:val="00854B1B"/>
    <w:rsid w:val="0085606E"/>
    <w:rsid w:val="008642FE"/>
    <w:rsid w:val="00877A8F"/>
    <w:rsid w:val="008B1994"/>
    <w:rsid w:val="008E2896"/>
    <w:rsid w:val="008E65C7"/>
    <w:rsid w:val="008F2F58"/>
    <w:rsid w:val="00915D0B"/>
    <w:rsid w:val="009443CD"/>
    <w:rsid w:val="00955313"/>
    <w:rsid w:val="009838C8"/>
    <w:rsid w:val="00991E32"/>
    <w:rsid w:val="009D461A"/>
    <w:rsid w:val="009E1705"/>
    <w:rsid w:val="009E5D1C"/>
    <w:rsid w:val="009F6293"/>
    <w:rsid w:val="009F7D5A"/>
    <w:rsid w:val="00A318E1"/>
    <w:rsid w:val="00A45A88"/>
    <w:rsid w:val="00A87050"/>
    <w:rsid w:val="00AC2DAD"/>
    <w:rsid w:val="00AD6E09"/>
    <w:rsid w:val="00AE4711"/>
    <w:rsid w:val="00AF5E6A"/>
    <w:rsid w:val="00B06F13"/>
    <w:rsid w:val="00B07046"/>
    <w:rsid w:val="00B131D6"/>
    <w:rsid w:val="00B140EA"/>
    <w:rsid w:val="00B565D4"/>
    <w:rsid w:val="00BA091B"/>
    <w:rsid w:val="00BA6C65"/>
    <w:rsid w:val="00BC66F4"/>
    <w:rsid w:val="00BF5DA0"/>
    <w:rsid w:val="00C46BAD"/>
    <w:rsid w:val="00C54327"/>
    <w:rsid w:val="00C621A9"/>
    <w:rsid w:val="00C671C8"/>
    <w:rsid w:val="00C742C6"/>
    <w:rsid w:val="00CA4B6B"/>
    <w:rsid w:val="00CB73FA"/>
    <w:rsid w:val="00CC5D7C"/>
    <w:rsid w:val="00CC6197"/>
    <w:rsid w:val="00CE2242"/>
    <w:rsid w:val="00D303B5"/>
    <w:rsid w:val="00D359DD"/>
    <w:rsid w:val="00DA2799"/>
    <w:rsid w:val="00DC2C66"/>
    <w:rsid w:val="00DD5EE0"/>
    <w:rsid w:val="00DF286B"/>
    <w:rsid w:val="00DF6D75"/>
    <w:rsid w:val="00E069B9"/>
    <w:rsid w:val="00E34723"/>
    <w:rsid w:val="00E459F3"/>
    <w:rsid w:val="00E70DE1"/>
    <w:rsid w:val="00E71060"/>
    <w:rsid w:val="00E7795A"/>
    <w:rsid w:val="00E902CE"/>
    <w:rsid w:val="00E9452E"/>
    <w:rsid w:val="00E96C28"/>
    <w:rsid w:val="00EA3978"/>
    <w:rsid w:val="00EA5770"/>
    <w:rsid w:val="00F22D8D"/>
    <w:rsid w:val="00F33790"/>
    <w:rsid w:val="00F45A7E"/>
    <w:rsid w:val="00FB295F"/>
    <w:rsid w:val="00FB2B8D"/>
    <w:rsid w:val="00FB5C54"/>
    <w:rsid w:val="00FB6211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2019-12-27T17:00:00Z</cp:lastPrinted>
  <dcterms:created xsi:type="dcterms:W3CDTF">2020-12-22T12:43:00Z</dcterms:created>
  <dcterms:modified xsi:type="dcterms:W3CDTF">2020-12-22T12:43:00Z</dcterms:modified>
</cp:coreProperties>
</file>