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5A" w:rsidRPr="00FD7A6F" w:rsidRDefault="00E7795A" w:rsidP="00FD7A6F">
      <w:pPr>
        <w:spacing w:after="0" w:line="240" w:lineRule="auto"/>
        <w:rPr>
          <w:rFonts w:ascii="Arial" w:hAnsi="Arial" w:cs="Arial"/>
        </w:rPr>
      </w:pPr>
    </w:p>
    <w:p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Endereço:</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E-mail:</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Pessoa que recebeu:</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Retiramos nesta data cópia do Edital na modalidade de:</w:t>
            </w:r>
            <w:proofErr w:type="gramStart"/>
            <w:r w:rsidRPr="00FD7A6F">
              <w:rPr>
                <w:rFonts w:ascii="Arial" w:hAnsi="Arial" w:cs="Arial"/>
              </w:rPr>
              <w:t xml:space="preserve">   </w:t>
            </w:r>
          </w:p>
          <w:p w:rsidR="00324BEA" w:rsidRPr="00FD7A6F" w:rsidRDefault="00324BEA" w:rsidP="00FD7A6F">
            <w:pPr>
              <w:spacing w:after="0" w:line="240" w:lineRule="auto"/>
              <w:rPr>
                <w:rFonts w:ascii="Arial" w:hAnsi="Arial" w:cs="Arial"/>
              </w:rPr>
            </w:pPr>
            <w:r w:rsidRPr="00FD7A6F">
              <w:rPr>
                <w:rFonts w:ascii="Arial" w:hAnsi="Arial" w:cs="Arial"/>
              </w:rPr>
              <w:t xml:space="preserve">(  </w:t>
            </w:r>
            <w:proofErr w:type="gramEnd"/>
            <w:r w:rsidRPr="00FD7A6F">
              <w:rPr>
                <w:rFonts w:ascii="Arial" w:hAnsi="Arial" w:cs="Arial"/>
              </w:rPr>
              <w:t>x ) Pregão presencial;</w:t>
            </w:r>
          </w:p>
          <w:p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Concorrência;</w:t>
            </w:r>
          </w:p>
          <w:p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Tomada de Preços;</w:t>
            </w:r>
          </w:p>
          <w:p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Credenciamento;</w:t>
            </w:r>
          </w:p>
          <w:p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Convite.</w:t>
            </w:r>
          </w:p>
          <w:p w:rsidR="00324BEA" w:rsidRPr="00FD7A6F" w:rsidRDefault="00324BEA" w:rsidP="00FD7A6F">
            <w:pPr>
              <w:spacing w:after="0" w:line="240" w:lineRule="auto"/>
              <w:rPr>
                <w:rFonts w:ascii="Arial" w:hAnsi="Arial" w:cs="Arial"/>
              </w:rPr>
            </w:pPr>
            <w:r w:rsidRPr="00FD7A6F">
              <w:rPr>
                <w:rFonts w:ascii="Arial" w:hAnsi="Arial" w:cs="Arial"/>
              </w:rPr>
              <w:t>Número:        /</w:t>
            </w:r>
            <w:r w:rsidR="00A95749">
              <w:rPr>
                <w:rFonts w:ascii="Arial" w:hAnsi="Arial" w:cs="Arial"/>
              </w:rPr>
              <w:t>2019</w:t>
            </w:r>
          </w:p>
          <w:p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Data:</w:t>
            </w:r>
          </w:p>
          <w:p w:rsidR="00324BEA" w:rsidRPr="00FD7A6F" w:rsidRDefault="00324BEA" w:rsidP="00FD7A6F">
            <w:pPr>
              <w:spacing w:after="0" w:line="240" w:lineRule="auto"/>
              <w:rPr>
                <w:rFonts w:ascii="Arial" w:hAnsi="Arial" w:cs="Arial"/>
              </w:rPr>
            </w:pPr>
          </w:p>
        </w:tc>
      </w:tr>
    </w:tbl>
    <w:p w:rsidR="00324BEA" w:rsidRPr="007D26EF" w:rsidRDefault="00324BEA" w:rsidP="00FD7A6F">
      <w:pPr>
        <w:pStyle w:val="Ttulo7"/>
        <w:numPr>
          <w:ilvl w:val="5"/>
          <w:numId w:val="2"/>
        </w:numPr>
        <w:spacing w:after="0" w:line="240" w:lineRule="auto"/>
        <w:jc w:val="left"/>
        <w:rPr>
          <w:b w:val="0"/>
          <w:bCs/>
          <w:sz w:val="22"/>
          <w:szCs w:val="22"/>
        </w:rPr>
      </w:pPr>
    </w:p>
    <w:p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9">
        <w:r w:rsidR="008642FE" w:rsidRPr="00FD7A6F">
          <w:rPr>
            <w:rStyle w:val="LinkdaInternet"/>
            <w:rFonts w:ascii="Arial" w:hAnsi="Arial" w:cs="Arial"/>
          </w:rPr>
          <w:t>@</w:t>
        </w:r>
        <w:proofErr w:type="gramStart"/>
        <w:r w:rsidR="008642FE" w:rsidRPr="00FD7A6F">
          <w:rPr>
            <w:rStyle w:val="LinkdaInternet"/>
            <w:rFonts w:ascii="Arial" w:hAnsi="Arial" w:cs="Arial"/>
          </w:rPr>
          <w:t>calmon</w:t>
        </w:r>
        <w:proofErr w:type="gramEnd"/>
        <w:r w:rsidRPr="00FD7A6F">
          <w:rPr>
            <w:rStyle w:val="LinkdaInternet"/>
            <w:rFonts w:ascii="Arial" w:hAnsi="Arial" w:cs="Arial"/>
          </w:rPr>
          <w:t>.sc.gov.br</w:t>
        </w:r>
      </w:hyperlink>
      <w:r w:rsidRPr="00FD7A6F">
        <w:rPr>
          <w:rFonts w:ascii="Arial" w:hAnsi="Arial" w:cs="Arial"/>
        </w:rPr>
        <w:t>.</w:t>
      </w:r>
    </w:p>
    <w:p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rsidR="00324BEA" w:rsidRPr="00FD7A6F" w:rsidRDefault="00324BEA" w:rsidP="00FD7A6F">
      <w:pPr>
        <w:spacing w:after="0" w:line="240" w:lineRule="auto"/>
        <w:jc w:val="both"/>
        <w:rPr>
          <w:rFonts w:ascii="Arial" w:hAnsi="Arial" w:cs="Arial"/>
          <w:b/>
        </w:rPr>
      </w:pPr>
    </w:p>
    <w:p w:rsidR="00323BA1" w:rsidRPr="00FD7A6F" w:rsidRDefault="00323BA1" w:rsidP="00FD7A6F">
      <w:pPr>
        <w:spacing w:after="0" w:line="240" w:lineRule="auto"/>
        <w:jc w:val="both"/>
        <w:rPr>
          <w:rFonts w:ascii="Arial" w:hAnsi="Arial" w:cs="Arial"/>
          <w:b/>
        </w:rPr>
      </w:pPr>
    </w:p>
    <w:p w:rsidR="00323BA1" w:rsidRPr="00FD7A6F" w:rsidRDefault="00323BA1" w:rsidP="00FD7A6F">
      <w:pPr>
        <w:spacing w:after="0" w:line="240" w:lineRule="auto"/>
        <w:jc w:val="both"/>
        <w:rPr>
          <w:rFonts w:ascii="Arial" w:hAnsi="Arial" w:cs="Arial"/>
          <w:b/>
        </w:rPr>
      </w:pPr>
    </w:p>
    <w:p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rsidR="008642FE" w:rsidRPr="00FD7A6F" w:rsidRDefault="008642FE" w:rsidP="00FD7A6F">
      <w:pPr>
        <w:pStyle w:val="Ttulo7"/>
        <w:numPr>
          <w:ilvl w:val="2"/>
          <w:numId w:val="2"/>
        </w:numPr>
        <w:spacing w:after="0" w:line="240" w:lineRule="auto"/>
        <w:rPr>
          <w:sz w:val="22"/>
          <w:szCs w:val="22"/>
        </w:rPr>
      </w:pPr>
    </w:p>
    <w:p w:rsidR="008642FE" w:rsidRPr="00FD7A6F" w:rsidRDefault="008642FE" w:rsidP="00FD7A6F">
      <w:pPr>
        <w:pStyle w:val="Ttulo7"/>
        <w:numPr>
          <w:ilvl w:val="4"/>
          <w:numId w:val="2"/>
        </w:numPr>
        <w:spacing w:after="0" w:line="240" w:lineRule="auto"/>
        <w:rPr>
          <w:sz w:val="22"/>
          <w:szCs w:val="22"/>
        </w:rPr>
      </w:pPr>
    </w:p>
    <w:p w:rsidR="00FD7A6F" w:rsidRP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Pr="00480E03" w:rsidRDefault="00FD7A6F" w:rsidP="00FD7A6F">
      <w:pPr>
        <w:pStyle w:val="Ttulo7"/>
        <w:numPr>
          <w:ilvl w:val="6"/>
          <w:numId w:val="2"/>
        </w:numPr>
        <w:spacing w:after="0" w:line="240" w:lineRule="auto"/>
        <w:rPr>
          <w:rFonts w:ascii="Times New Roman" w:hAnsi="Times New Roman" w:cs="Times New Roman"/>
          <w:sz w:val="22"/>
          <w:szCs w:val="22"/>
        </w:rPr>
      </w:pPr>
    </w:p>
    <w:p w:rsidR="004560D2" w:rsidRDefault="004560D2" w:rsidP="00A95749">
      <w:pPr>
        <w:pStyle w:val="Ttulo2"/>
        <w:jc w:val="center"/>
        <w:rPr>
          <w:rFonts w:ascii="Times New Roman" w:hAnsi="Times New Roman" w:cs="Times New Roman"/>
          <w:b/>
          <w:sz w:val="22"/>
          <w:szCs w:val="22"/>
        </w:rPr>
      </w:pPr>
    </w:p>
    <w:p w:rsidR="004560D2" w:rsidRDefault="004560D2" w:rsidP="00A95749">
      <w:pPr>
        <w:pStyle w:val="Ttulo2"/>
        <w:jc w:val="center"/>
        <w:rPr>
          <w:rFonts w:ascii="Times New Roman" w:hAnsi="Times New Roman" w:cs="Times New Roman"/>
          <w:b/>
          <w:sz w:val="22"/>
          <w:szCs w:val="22"/>
        </w:rPr>
      </w:pPr>
    </w:p>
    <w:p w:rsidR="004560D2" w:rsidRDefault="004560D2" w:rsidP="00A95749">
      <w:pPr>
        <w:pStyle w:val="Ttulo2"/>
        <w:jc w:val="center"/>
        <w:rPr>
          <w:rFonts w:ascii="Times New Roman" w:hAnsi="Times New Roman" w:cs="Times New Roman"/>
          <w:b/>
          <w:sz w:val="22"/>
          <w:szCs w:val="22"/>
        </w:rPr>
      </w:pPr>
    </w:p>
    <w:p w:rsidR="00A95749" w:rsidRPr="00480E03" w:rsidRDefault="00A95749" w:rsidP="00A95749">
      <w:pPr>
        <w:pStyle w:val="Ttulo2"/>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w:t>
      </w:r>
      <w:r w:rsidR="00DE2955">
        <w:rPr>
          <w:rFonts w:ascii="Times New Roman" w:hAnsi="Times New Roman" w:cs="Times New Roman"/>
          <w:b/>
          <w:sz w:val="22"/>
          <w:szCs w:val="22"/>
        </w:rPr>
        <w:t>16/2020</w:t>
      </w:r>
    </w:p>
    <w:p w:rsidR="00324BEA" w:rsidRPr="00480E03" w:rsidRDefault="00556ABD" w:rsidP="00A95749">
      <w:pPr>
        <w:pStyle w:val="Ttulo2"/>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 </w:t>
      </w:r>
      <w:r w:rsidR="001B31E5">
        <w:rPr>
          <w:rFonts w:ascii="Times New Roman" w:hAnsi="Times New Roman" w:cs="Times New Roman"/>
          <w:b/>
          <w:sz w:val="22"/>
          <w:szCs w:val="22"/>
        </w:rPr>
        <w:t>19/2020</w:t>
      </w:r>
    </w:p>
    <w:p w:rsidR="00324BEA" w:rsidRPr="00480E03" w:rsidRDefault="00324BEA" w:rsidP="00FD7A6F">
      <w:pPr>
        <w:spacing w:after="0" w:line="240" w:lineRule="auto"/>
        <w:jc w:val="center"/>
        <w:rPr>
          <w:rFonts w:ascii="Times New Roman" w:hAnsi="Times New Roman"/>
          <w:b/>
        </w:rPr>
      </w:pPr>
    </w:p>
    <w:p w:rsidR="00324BEA" w:rsidRPr="00480E03" w:rsidRDefault="00324BEA" w:rsidP="008C21FC">
      <w:pPr>
        <w:pStyle w:val="Ttulo2"/>
        <w:rPr>
          <w:rFonts w:ascii="Times New Roman" w:hAnsi="Times New Roman" w:cs="Times New Roman"/>
          <w:sz w:val="22"/>
          <w:szCs w:val="22"/>
        </w:rPr>
      </w:pPr>
      <w:r w:rsidRPr="00480E03">
        <w:rPr>
          <w:rFonts w:ascii="Times New Roman" w:eastAsia="Arial Unicode MS" w:hAnsi="Times New Roman" w:cs="Times New Roman"/>
          <w:sz w:val="22"/>
          <w:szCs w:val="22"/>
        </w:rPr>
        <w:lastRenderedPageBreak/>
        <w:t>O Município de Ca</w:t>
      </w:r>
      <w:r w:rsidR="00556ABD" w:rsidRPr="00480E03">
        <w:rPr>
          <w:rFonts w:ascii="Times New Roman" w:eastAsia="Arial Unicode MS" w:hAnsi="Times New Roman" w:cs="Times New Roman"/>
          <w:sz w:val="22"/>
          <w:szCs w:val="22"/>
        </w:rPr>
        <w:t>lmon</w:t>
      </w:r>
      <w:r w:rsidRPr="00480E03">
        <w:rPr>
          <w:rFonts w:ascii="Times New Roman" w:eastAsia="Arial Unicode MS" w:hAnsi="Times New Roman" w:cs="Times New Roman"/>
          <w:sz w:val="22"/>
          <w:szCs w:val="22"/>
        </w:rPr>
        <w:t xml:space="preserve">, pessoa jurídica de direito público interno, inscrito no CNPJ sob o nº </w:t>
      </w:r>
      <w:r w:rsidR="00556ABD" w:rsidRPr="00480E03">
        <w:rPr>
          <w:rFonts w:ascii="Times New Roman" w:hAnsi="Times New Roman" w:cs="Times New Roman"/>
          <w:sz w:val="22"/>
          <w:szCs w:val="22"/>
        </w:rPr>
        <w:t>95.949.806/0001-37</w:t>
      </w:r>
      <w:r w:rsidRPr="00480E03">
        <w:rPr>
          <w:rFonts w:ascii="Times New Roman" w:eastAsia="Arial Unicode MS" w:hAnsi="Times New Roman" w:cs="Times New Roman"/>
          <w:sz w:val="22"/>
          <w:szCs w:val="22"/>
        </w:rPr>
        <w:t xml:space="preserve">, representado neste ato pelo Prefeito Municipal Sr. </w:t>
      </w:r>
      <w:r w:rsidR="006B4EB3" w:rsidRPr="00480E03">
        <w:rPr>
          <w:rFonts w:ascii="Times New Roman" w:eastAsia="Arial Unicode MS" w:hAnsi="Times New Roman" w:cs="Times New Roman"/>
          <w:b/>
          <w:bCs/>
          <w:sz w:val="22"/>
          <w:szCs w:val="22"/>
        </w:rPr>
        <w:t>PEDRO SPAUTZ NETTO</w:t>
      </w:r>
      <w:r w:rsidR="006B4EB3" w:rsidRPr="00480E03">
        <w:rPr>
          <w:rFonts w:ascii="Times New Roman" w:eastAsia="Arial Unicode MS" w:hAnsi="Times New Roman" w:cs="Times New Roman"/>
          <w:bCs/>
          <w:sz w:val="22"/>
          <w:szCs w:val="22"/>
        </w:rPr>
        <w:t xml:space="preserve">, </w:t>
      </w:r>
      <w:r w:rsidRPr="00480E03">
        <w:rPr>
          <w:rFonts w:ascii="Times New Roman" w:eastAsia="Arial Unicode MS" w:hAnsi="Times New Roman" w:cs="Times New Roman"/>
          <w:sz w:val="22"/>
          <w:szCs w:val="22"/>
        </w:rPr>
        <w:t xml:space="preserve">comunica aos interessados que fará realizar Licitação na modalidade </w:t>
      </w:r>
      <w:r w:rsidRPr="00480E03">
        <w:rPr>
          <w:rFonts w:ascii="Times New Roman" w:eastAsia="Arial Unicode MS" w:hAnsi="Times New Roman" w:cs="Times New Roman"/>
          <w:b/>
          <w:sz w:val="22"/>
          <w:szCs w:val="22"/>
        </w:rPr>
        <w:t xml:space="preserve">PREGÃO PRESENCIAL </w:t>
      </w:r>
      <w:r w:rsidRPr="00480E03">
        <w:rPr>
          <w:rFonts w:ascii="Times New Roman" w:eastAsia="Arial Unicode MS" w:hAnsi="Times New Roman" w:cs="Times New Roman"/>
          <w:sz w:val="22"/>
          <w:szCs w:val="22"/>
        </w:rPr>
        <w:t xml:space="preserve">visando à aquisição do objeto abaixo indicado. </w:t>
      </w:r>
      <w:r w:rsidRPr="00480E03">
        <w:rPr>
          <w:rFonts w:ascii="Times New Roman" w:hAnsi="Times New Roman" w:cs="Times New Roman"/>
          <w:sz w:val="22"/>
          <w:szCs w:val="22"/>
        </w:rPr>
        <w:t xml:space="preserve">Os envelopes de proposta e documentação deverão ser entregues no </w:t>
      </w:r>
      <w:r w:rsidR="006B4EB3" w:rsidRPr="00480E03">
        <w:rPr>
          <w:rFonts w:ascii="Times New Roman" w:hAnsi="Times New Roman" w:cs="Times New Roman"/>
          <w:sz w:val="22"/>
          <w:szCs w:val="22"/>
        </w:rPr>
        <w:t>Departamento de</w:t>
      </w:r>
      <w:r w:rsidR="007328BE" w:rsidRPr="00480E03">
        <w:rPr>
          <w:rFonts w:ascii="Times New Roman" w:hAnsi="Times New Roman" w:cs="Times New Roman"/>
          <w:sz w:val="22"/>
          <w:szCs w:val="22"/>
        </w:rPr>
        <w:t xml:space="preserve"> Compras e</w:t>
      </w:r>
      <w:r w:rsidR="006B4EB3" w:rsidRPr="00480E03">
        <w:rPr>
          <w:rFonts w:ascii="Times New Roman" w:hAnsi="Times New Roman" w:cs="Times New Roman"/>
          <w:sz w:val="22"/>
          <w:szCs w:val="22"/>
        </w:rPr>
        <w:t xml:space="preserve"> Licitações</w:t>
      </w:r>
      <w:r w:rsidRPr="00480E03">
        <w:rPr>
          <w:rFonts w:ascii="Times New Roman" w:hAnsi="Times New Roman" w:cs="Times New Roman"/>
          <w:sz w:val="22"/>
          <w:szCs w:val="22"/>
        </w:rPr>
        <w:t xml:space="preserve"> </w:t>
      </w:r>
      <w:r w:rsidR="00991E32" w:rsidRPr="00480E03">
        <w:rPr>
          <w:rFonts w:ascii="Times New Roman" w:hAnsi="Times New Roman" w:cs="Times New Roman"/>
          <w:sz w:val="22"/>
          <w:szCs w:val="22"/>
        </w:rPr>
        <w:t xml:space="preserve">da Prefeitura </w:t>
      </w:r>
      <w:r w:rsidRPr="00480E03">
        <w:rPr>
          <w:rFonts w:ascii="Times New Roman" w:hAnsi="Times New Roman" w:cs="Times New Roman"/>
          <w:sz w:val="22"/>
          <w:szCs w:val="22"/>
        </w:rPr>
        <w:t>d</w:t>
      </w:r>
      <w:r w:rsidR="007328BE" w:rsidRPr="00480E03">
        <w:rPr>
          <w:rFonts w:ascii="Times New Roman" w:hAnsi="Times New Roman" w:cs="Times New Roman"/>
          <w:sz w:val="22"/>
          <w:szCs w:val="22"/>
        </w:rPr>
        <w:t>o</w:t>
      </w:r>
      <w:r w:rsidRPr="00480E03">
        <w:rPr>
          <w:rFonts w:ascii="Times New Roman" w:hAnsi="Times New Roman" w:cs="Times New Roman"/>
          <w:sz w:val="22"/>
          <w:szCs w:val="22"/>
        </w:rPr>
        <w:t xml:space="preserve"> </w:t>
      </w:r>
      <w:r w:rsidR="007328BE" w:rsidRPr="00480E03">
        <w:rPr>
          <w:rFonts w:ascii="Times New Roman" w:hAnsi="Times New Roman" w:cs="Times New Roman"/>
          <w:sz w:val="22"/>
          <w:szCs w:val="22"/>
        </w:rPr>
        <w:t>Município</w:t>
      </w:r>
      <w:r w:rsidRPr="00480E03">
        <w:rPr>
          <w:rFonts w:ascii="Times New Roman" w:hAnsi="Times New Roman" w:cs="Times New Roman"/>
          <w:sz w:val="22"/>
          <w:szCs w:val="22"/>
        </w:rPr>
        <w:t xml:space="preserve"> de Ca</w:t>
      </w:r>
      <w:r w:rsidR="006B4EB3" w:rsidRPr="00480E03">
        <w:rPr>
          <w:rFonts w:ascii="Times New Roman" w:hAnsi="Times New Roman" w:cs="Times New Roman"/>
          <w:sz w:val="22"/>
          <w:szCs w:val="22"/>
        </w:rPr>
        <w:t>lmon</w:t>
      </w:r>
      <w:r w:rsidRPr="00480E03">
        <w:rPr>
          <w:rFonts w:ascii="Times New Roman" w:hAnsi="Times New Roman" w:cs="Times New Roman"/>
          <w:sz w:val="22"/>
          <w:szCs w:val="22"/>
        </w:rPr>
        <w:t>, no máximo até às</w:t>
      </w:r>
      <w:r w:rsidR="006B4EB3" w:rsidRPr="00480E03">
        <w:rPr>
          <w:rFonts w:ascii="Times New Roman" w:hAnsi="Times New Roman" w:cs="Times New Roman"/>
          <w:sz w:val="22"/>
          <w:szCs w:val="22"/>
        </w:rPr>
        <w:t xml:space="preserve"> </w:t>
      </w:r>
      <w:r w:rsidR="00DE2955">
        <w:rPr>
          <w:rFonts w:ascii="Times New Roman" w:eastAsia="Arial Unicode MS" w:hAnsi="Times New Roman" w:cs="Times New Roman"/>
          <w:sz w:val="22"/>
          <w:szCs w:val="22"/>
        </w:rPr>
        <w:t>04/06/2020</w:t>
      </w:r>
      <w:r w:rsidR="00EC542D">
        <w:rPr>
          <w:rFonts w:ascii="Times New Roman" w:eastAsia="Arial Unicode MS" w:hAnsi="Times New Roman" w:cs="Times New Roman"/>
          <w:sz w:val="22"/>
          <w:szCs w:val="22"/>
        </w:rPr>
        <w:t xml:space="preserve"> </w:t>
      </w:r>
      <w:r w:rsidR="00EC542D">
        <w:rPr>
          <w:rFonts w:ascii="Times New Roman" w:hAnsi="Times New Roman" w:cs="Times New Roman"/>
          <w:sz w:val="22"/>
          <w:szCs w:val="22"/>
          <w:shd w:val="clear" w:color="auto" w:fill="FFFF00"/>
        </w:rPr>
        <w:t xml:space="preserve">para abertura no mesmo dia </w:t>
      </w:r>
      <w:r w:rsidR="00EC542D" w:rsidRPr="00EC542D">
        <w:rPr>
          <w:rFonts w:ascii="Times New Roman" w:hAnsi="Times New Roman" w:cs="Times New Roman"/>
          <w:sz w:val="22"/>
          <w:szCs w:val="22"/>
          <w:highlight w:val="yellow"/>
          <w:shd w:val="clear" w:color="auto" w:fill="FFFF00"/>
        </w:rPr>
        <w:t>às</w:t>
      </w:r>
      <w:r w:rsidR="00EC542D" w:rsidRPr="00EC542D">
        <w:rPr>
          <w:rFonts w:ascii="Times New Roman" w:eastAsia="Arial Unicode MS" w:hAnsi="Times New Roman" w:cs="Times New Roman"/>
          <w:sz w:val="22"/>
          <w:szCs w:val="22"/>
          <w:highlight w:val="yellow"/>
        </w:rPr>
        <w:t xml:space="preserve"> </w:t>
      </w:r>
      <w:proofErr w:type="gramStart"/>
      <w:r w:rsidR="00EC542D" w:rsidRPr="00EC542D">
        <w:rPr>
          <w:rFonts w:ascii="Times New Roman" w:eastAsia="Arial Unicode MS" w:hAnsi="Times New Roman" w:cs="Times New Roman"/>
          <w:sz w:val="22"/>
          <w:szCs w:val="22"/>
          <w:highlight w:val="yellow"/>
        </w:rPr>
        <w:t>09:</w:t>
      </w:r>
      <w:r w:rsidR="00DE2955">
        <w:rPr>
          <w:rFonts w:ascii="Times New Roman" w:eastAsia="Arial Unicode MS" w:hAnsi="Times New Roman" w:cs="Times New Roman"/>
          <w:sz w:val="22"/>
          <w:szCs w:val="22"/>
          <w:highlight w:val="yellow"/>
        </w:rPr>
        <w:t>30</w:t>
      </w:r>
      <w:proofErr w:type="gramEnd"/>
      <w:r w:rsidR="00EC542D" w:rsidRPr="00EC542D">
        <w:rPr>
          <w:rFonts w:ascii="Times New Roman" w:eastAsia="Arial Unicode MS" w:hAnsi="Times New Roman" w:cs="Times New Roman"/>
          <w:sz w:val="22"/>
          <w:szCs w:val="22"/>
          <w:highlight w:val="yellow"/>
        </w:rPr>
        <w:t xml:space="preserve"> horas</w:t>
      </w:r>
      <w:r w:rsidR="00EC542D">
        <w:rPr>
          <w:rFonts w:ascii="Times New Roman" w:eastAsia="Arial Unicode MS" w:hAnsi="Times New Roman" w:cs="Times New Roman"/>
          <w:sz w:val="22"/>
          <w:szCs w:val="22"/>
        </w:rPr>
        <w:t xml:space="preserve"> </w:t>
      </w:r>
      <w:r w:rsidRPr="00480E03">
        <w:rPr>
          <w:rFonts w:ascii="Times New Roman" w:hAnsi="Times New Roman" w:cs="Times New Roman"/>
          <w:sz w:val="22"/>
          <w:szCs w:val="22"/>
        </w:rPr>
        <w:t xml:space="preserve">ocasião em que se dará início ao credenciamento e à abertura dos envelopes. A presente Licitação será do tipo </w:t>
      </w:r>
      <w:r w:rsidRPr="00480E03">
        <w:rPr>
          <w:rFonts w:ascii="Times New Roman" w:hAnsi="Times New Roman" w:cs="Times New Roman"/>
          <w:b/>
          <w:sz w:val="22"/>
          <w:szCs w:val="22"/>
        </w:rPr>
        <w:t>MENOR PREÇO POR ITEM</w:t>
      </w:r>
      <w:r w:rsidRPr="00480E03">
        <w:rPr>
          <w:rFonts w:ascii="Times New Roman" w:hAnsi="Times New Roman" w:cs="Times New Roman"/>
          <w:sz w:val="22"/>
          <w:szCs w:val="22"/>
        </w:rPr>
        <w:t xml:space="preserve">, consoante </w:t>
      </w:r>
      <w:proofErr w:type="gramStart"/>
      <w:r w:rsidRPr="00480E03">
        <w:rPr>
          <w:rFonts w:ascii="Times New Roman" w:hAnsi="Times New Roman" w:cs="Times New Roman"/>
          <w:sz w:val="22"/>
          <w:szCs w:val="22"/>
        </w:rPr>
        <w:t>as</w:t>
      </w:r>
      <w:proofErr w:type="gramEnd"/>
      <w:r w:rsidRPr="00480E03">
        <w:rPr>
          <w:rFonts w:ascii="Times New Roman" w:hAnsi="Times New Roman" w:cs="Times New Roman"/>
          <w:sz w:val="22"/>
          <w:szCs w:val="22"/>
        </w:rPr>
        <w:t xml:space="preserve"> condições estatuídas neste Edital, e será regida pela Lei nº 10.520, de 17 de julho de 2002, bem como </w:t>
      </w:r>
      <w:r w:rsidRPr="00480E03">
        <w:rPr>
          <w:rFonts w:ascii="Times New Roman" w:hAnsi="Times New Roman" w:cs="Times New Roman"/>
          <w:color w:val="000000"/>
          <w:sz w:val="22"/>
          <w:szCs w:val="22"/>
        </w:rPr>
        <w:t xml:space="preserve">Lei </w:t>
      </w:r>
      <w:r w:rsidR="006B4EB3" w:rsidRPr="00480E03">
        <w:rPr>
          <w:rFonts w:ascii="Times New Roman" w:hAnsi="Times New Roman" w:cs="Times New Roman"/>
          <w:color w:val="000000"/>
          <w:sz w:val="22"/>
          <w:szCs w:val="22"/>
        </w:rPr>
        <w:t xml:space="preserve">nº </w:t>
      </w:r>
      <w:r w:rsidRPr="00480E03">
        <w:rPr>
          <w:rFonts w:ascii="Times New Roman" w:hAnsi="Times New Roman" w:cs="Times New Roman"/>
          <w:color w:val="000000"/>
          <w:sz w:val="22"/>
          <w:szCs w:val="22"/>
        </w:rPr>
        <w:t xml:space="preserve">8.666/93 e a alterações subsequentes, </w:t>
      </w:r>
      <w:r w:rsidRPr="00480E03">
        <w:rPr>
          <w:rFonts w:ascii="Times New Roman" w:hAnsi="Times New Roman" w:cs="Times New Roman"/>
          <w:sz w:val="22"/>
          <w:szCs w:val="22"/>
        </w:rPr>
        <w:t xml:space="preserve">Decreto Municipal nº </w:t>
      </w:r>
      <w:r w:rsidR="006B4EB3" w:rsidRPr="00480E03">
        <w:rPr>
          <w:rFonts w:ascii="Times New Roman" w:hAnsi="Times New Roman" w:cs="Times New Roman"/>
          <w:sz w:val="22"/>
          <w:szCs w:val="22"/>
        </w:rPr>
        <w:t>01</w:t>
      </w:r>
      <w:r w:rsidR="00EA3978" w:rsidRPr="00480E03">
        <w:rPr>
          <w:rFonts w:ascii="Times New Roman" w:hAnsi="Times New Roman" w:cs="Times New Roman"/>
          <w:sz w:val="22"/>
          <w:szCs w:val="22"/>
        </w:rPr>
        <w:t>6</w:t>
      </w:r>
      <w:r w:rsidRPr="00480E03">
        <w:rPr>
          <w:rFonts w:ascii="Times New Roman" w:hAnsi="Times New Roman" w:cs="Times New Roman"/>
          <w:sz w:val="22"/>
          <w:szCs w:val="22"/>
        </w:rPr>
        <w:t>/</w:t>
      </w:r>
      <w:r w:rsidR="006B4EB3" w:rsidRPr="00480E03">
        <w:rPr>
          <w:rFonts w:ascii="Times New Roman" w:hAnsi="Times New Roman" w:cs="Times New Roman"/>
          <w:sz w:val="22"/>
          <w:szCs w:val="22"/>
        </w:rPr>
        <w:t>2017</w:t>
      </w:r>
      <w:r w:rsidRPr="00480E03">
        <w:rPr>
          <w:rFonts w:ascii="Times New Roman" w:hAnsi="Times New Roman" w:cs="Times New Roman"/>
          <w:sz w:val="22"/>
          <w:szCs w:val="22"/>
        </w:rPr>
        <w:t xml:space="preserve"> e demais legislações aplicáveis.</w:t>
      </w: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rPr>
      </w:pPr>
      <w:r w:rsidRPr="00480E03">
        <w:rPr>
          <w:rFonts w:ascii="Times New Roman" w:hAnsi="Times New Roman"/>
          <w:b/>
        </w:rPr>
        <w:t xml:space="preserve">1 </w:t>
      </w:r>
      <w:r w:rsidRPr="00480E03">
        <w:rPr>
          <w:rFonts w:ascii="Times New Roman" w:hAnsi="Times New Roman"/>
        </w:rPr>
        <w:t>-</w:t>
      </w:r>
      <w:r w:rsidRPr="00480E03">
        <w:rPr>
          <w:rFonts w:ascii="Times New Roman" w:hAnsi="Times New Roman"/>
          <w:b/>
        </w:rPr>
        <w:t xml:space="preserve"> DO OBJETO</w:t>
      </w:r>
    </w:p>
    <w:p w:rsidR="00324BEA" w:rsidRPr="00480E03" w:rsidRDefault="00324BEA" w:rsidP="008C21FC">
      <w:pPr>
        <w:pStyle w:val="Ttulo2"/>
        <w:rPr>
          <w:rFonts w:ascii="Times New Roman" w:hAnsi="Times New Roman" w:cs="Times New Roman"/>
          <w:sz w:val="22"/>
          <w:szCs w:val="22"/>
        </w:rPr>
      </w:pPr>
      <w:r w:rsidRPr="00480E03">
        <w:rPr>
          <w:rFonts w:ascii="Times New Roman" w:hAnsi="Times New Roman" w:cs="Times New Roman"/>
          <w:sz w:val="22"/>
          <w:szCs w:val="22"/>
        </w:rPr>
        <w:t>1.1 - O presente pregão tem como objeto o</w:t>
      </w:r>
      <w:r w:rsidR="00735E6A" w:rsidRPr="00480E03">
        <w:rPr>
          <w:rFonts w:ascii="Times New Roman" w:hAnsi="Times New Roman" w:cs="Times New Roman"/>
          <w:sz w:val="22"/>
          <w:szCs w:val="22"/>
        </w:rPr>
        <w:t xml:space="preserve"> </w:t>
      </w:r>
      <w:r w:rsidRPr="00480E03">
        <w:rPr>
          <w:rFonts w:ascii="Times New Roman" w:hAnsi="Times New Roman" w:cs="Times New Roman"/>
          <w:sz w:val="22"/>
          <w:szCs w:val="22"/>
        </w:rPr>
        <w:t>Contratação de empresa para prestação de serviços de</w:t>
      </w:r>
      <w:proofErr w:type="gramStart"/>
      <w:r w:rsidRPr="00480E03">
        <w:rPr>
          <w:rFonts w:ascii="Times New Roman" w:hAnsi="Times New Roman" w:cs="Times New Roman"/>
          <w:sz w:val="22"/>
          <w:szCs w:val="22"/>
        </w:rPr>
        <w:t xml:space="preserve">  </w:t>
      </w:r>
      <w:proofErr w:type="gramEnd"/>
      <w:r w:rsidRPr="00480E03">
        <w:rPr>
          <w:rFonts w:ascii="Times New Roman" w:hAnsi="Times New Roman" w:cs="Times New Roman"/>
          <w:sz w:val="22"/>
          <w:szCs w:val="22"/>
        </w:rPr>
        <w:t xml:space="preserve">transporte de funcionarios  que residem no municpio de </w:t>
      </w:r>
      <w:r w:rsidR="00DE2955">
        <w:rPr>
          <w:rFonts w:ascii="Times New Roman" w:hAnsi="Times New Roman" w:cs="Times New Roman"/>
          <w:sz w:val="22"/>
          <w:szCs w:val="22"/>
        </w:rPr>
        <w:t>C</w:t>
      </w:r>
      <w:r w:rsidRPr="00480E03">
        <w:rPr>
          <w:rFonts w:ascii="Times New Roman" w:hAnsi="Times New Roman" w:cs="Times New Roman"/>
          <w:sz w:val="22"/>
          <w:szCs w:val="22"/>
        </w:rPr>
        <w:t xml:space="preserve">almon e trabalham no </w:t>
      </w:r>
      <w:r w:rsidR="00215458" w:rsidRPr="00480E03">
        <w:rPr>
          <w:rFonts w:ascii="Times New Roman" w:hAnsi="Times New Roman" w:cs="Times New Roman"/>
          <w:sz w:val="22"/>
          <w:szCs w:val="22"/>
        </w:rPr>
        <w:t>município</w:t>
      </w:r>
      <w:r w:rsidRPr="00480E03">
        <w:rPr>
          <w:rFonts w:ascii="Times New Roman" w:hAnsi="Times New Roman" w:cs="Times New Roman"/>
          <w:sz w:val="22"/>
          <w:szCs w:val="22"/>
        </w:rPr>
        <w:t xml:space="preserve"> de </w:t>
      </w:r>
      <w:r w:rsidR="00DE2955">
        <w:rPr>
          <w:rFonts w:ascii="Times New Roman" w:hAnsi="Times New Roman" w:cs="Times New Roman"/>
          <w:sz w:val="22"/>
          <w:szCs w:val="22"/>
        </w:rPr>
        <w:t>C</w:t>
      </w:r>
      <w:r w:rsidRPr="00480E03">
        <w:rPr>
          <w:rFonts w:ascii="Times New Roman" w:hAnsi="Times New Roman" w:cs="Times New Roman"/>
          <w:sz w:val="22"/>
          <w:szCs w:val="22"/>
        </w:rPr>
        <w:t>aça</w:t>
      </w:r>
      <w:r w:rsidR="00A95749" w:rsidRPr="00480E03">
        <w:rPr>
          <w:rFonts w:ascii="Times New Roman" w:hAnsi="Times New Roman" w:cs="Times New Roman"/>
          <w:sz w:val="22"/>
          <w:szCs w:val="22"/>
        </w:rPr>
        <w:t>do</w:t>
      </w:r>
      <w:r w:rsidR="002D5A42">
        <w:rPr>
          <w:rFonts w:ascii="Times New Roman" w:hAnsi="Times New Roman" w:cs="Times New Roman"/>
          <w:sz w:val="22"/>
          <w:szCs w:val="22"/>
        </w:rPr>
        <w:t>r</w:t>
      </w:r>
      <w:r w:rsidR="00A95749" w:rsidRPr="00480E03">
        <w:rPr>
          <w:rFonts w:ascii="Times New Roman" w:hAnsi="Times New Roman" w:cs="Times New Roman"/>
          <w:sz w:val="22"/>
          <w:szCs w:val="22"/>
        </w:rPr>
        <w:t xml:space="preserve"> de acordo com a lei ordinária</w:t>
      </w:r>
      <w:r w:rsidRPr="00480E03">
        <w:rPr>
          <w:rFonts w:ascii="Times New Roman" w:hAnsi="Times New Roman" w:cs="Times New Roman"/>
          <w:sz w:val="22"/>
          <w:szCs w:val="22"/>
        </w:rPr>
        <w:t xml:space="preserve"> nº 843 de18 fevereiro de 2019., sendo:</w:t>
      </w:r>
    </w:p>
    <w:p w:rsidR="0039503F" w:rsidRPr="00480E03" w:rsidRDefault="0039503F" w:rsidP="0039503F">
      <w:pPr>
        <w:pStyle w:val="Corpodotexto"/>
        <w:rPr>
          <w:rFonts w:ascii="Times New Roman" w:hAnsi="Times New Roman" w:cs="Times New Roman"/>
          <w:sz w:val="22"/>
          <w:szCs w:val="22"/>
        </w:rPr>
      </w:pPr>
    </w:p>
    <w:tbl>
      <w:tblPr>
        <w:tblW w:w="0" w:type="auto"/>
        <w:tblLook w:val="04A0" w:firstRow="1" w:lastRow="0" w:firstColumn="1" w:lastColumn="0" w:noHBand="0" w:noVBand="1"/>
      </w:tblPr>
      <w:tblGrid>
        <w:gridCol w:w="949"/>
        <w:gridCol w:w="4821"/>
        <w:gridCol w:w="952"/>
        <w:gridCol w:w="952"/>
        <w:gridCol w:w="974"/>
        <w:gridCol w:w="1206"/>
      </w:tblGrid>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b/>
              </w:rPr>
              <w:t>Item</w:t>
            </w:r>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b/>
              </w:rPr>
              <w:t>Material/Serviço</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b/>
              </w:rPr>
              <w:t xml:space="preserve">Unid. </w:t>
            </w:r>
            <w:proofErr w:type="gramStart"/>
            <w:r w:rsidRPr="00480E03">
              <w:rPr>
                <w:rFonts w:ascii="Times New Roman" w:hAnsi="Times New Roman"/>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Qtd licitada</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Valor unitário (R$)</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Valor total (R$)</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1</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23158 - LINHA 01</w:t>
            </w:r>
            <w:proofErr w:type="gramStart"/>
            <w:r w:rsidRPr="00480E03">
              <w:rPr>
                <w:rFonts w:ascii="Times New Roman" w:hAnsi="Times New Roman"/>
              </w:rPr>
              <w:t xml:space="preserve">  </w:t>
            </w:r>
            <w:proofErr w:type="gramEnd"/>
            <w:r w:rsidRPr="00480E03">
              <w:rPr>
                <w:rFonts w:ascii="Times New Roman" w:hAnsi="Times New Roman"/>
              </w:rPr>
              <w:t xml:space="preserve">Empresa VIPOSA . Saida de Calmon as </w:t>
            </w:r>
            <w:proofErr w:type="gramStart"/>
            <w:r w:rsidRPr="00480E03">
              <w:rPr>
                <w:rFonts w:ascii="Times New Roman" w:hAnsi="Times New Roman"/>
              </w:rPr>
              <w:t>05:40</w:t>
            </w:r>
            <w:proofErr w:type="gramEnd"/>
            <w:r w:rsidRPr="00480E03">
              <w:rPr>
                <w:rFonts w:ascii="Times New Roman" w:hAnsi="Times New Roman"/>
              </w:rPr>
              <w:t xml:space="preserve"> : rodoviaria passando pela prefeitura, mercado Peron , mercearia Iraque, Igreja Congregação sentido a Caçador. Em Caçador sobe pela igreja Assembleia de Deus</w:t>
            </w:r>
            <w:proofErr w:type="gramStart"/>
            <w:r w:rsidRPr="00480E03">
              <w:rPr>
                <w:rFonts w:ascii="Times New Roman" w:hAnsi="Times New Roman"/>
              </w:rPr>
              <w:t xml:space="preserve">  </w:t>
            </w:r>
            <w:proofErr w:type="gramEnd"/>
            <w:r w:rsidRPr="00480E03">
              <w:rPr>
                <w:rFonts w:ascii="Times New Roman" w:hAnsi="Times New Roman"/>
              </w:rPr>
              <w:t xml:space="preserve">com chegada a empresa Viposa. Veiculo de no </w:t>
            </w:r>
            <w:r w:rsidR="00B86BDE" w:rsidRPr="00480E03">
              <w:rPr>
                <w:rFonts w:ascii="Times New Roman" w:hAnsi="Times New Roman"/>
              </w:rPr>
              <w:t>mínimo</w:t>
            </w:r>
            <w:r w:rsidRPr="00480E03">
              <w:rPr>
                <w:rFonts w:ascii="Times New Roman" w:hAnsi="Times New Roman"/>
              </w:rPr>
              <w:t xml:space="preserve"> </w:t>
            </w:r>
            <w:r w:rsidR="00B86BDE">
              <w:rPr>
                <w:rFonts w:ascii="Times New Roman" w:hAnsi="Times New Roman"/>
              </w:rPr>
              <w:t xml:space="preserve">40 </w:t>
            </w:r>
            <w:r w:rsidRPr="00480E03">
              <w:rPr>
                <w:rFonts w:ascii="Times New Roman" w:hAnsi="Times New Roman"/>
              </w:rPr>
              <w:t>lugares.</w:t>
            </w:r>
            <w:r w:rsidR="00B86BDE">
              <w:rPr>
                <w:rFonts w:ascii="Times New Roman" w:hAnsi="Times New Roman"/>
              </w:rPr>
              <w:t xml:space="preserve"> </w:t>
            </w:r>
            <w:r w:rsidRPr="00480E03">
              <w:rPr>
                <w:rFonts w:ascii="Times New Roman" w:hAnsi="Times New Roman"/>
              </w:rPr>
              <w:t xml:space="preserve">Retorno </w:t>
            </w:r>
            <w:r w:rsidR="00B86BDE" w:rsidRPr="00480E03">
              <w:rPr>
                <w:rFonts w:ascii="Times New Roman" w:hAnsi="Times New Roman"/>
              </w:rPr>
              <w:t>saída</w:t>
            </w:r>
            <w:r w:rsidRPr="00480E03">
              <w:rPr>
                <w:rFonts w:ascii="Times New Roman" w:hAnsi="Times New Roman"/>
              </w:rPr>
              <w:t xml:space="preserve"> da empresa VIPOSA</w:t>
            </w:r>
            <w:proofErr w:type="gramStart"/>
            <w:r w:rsidRPr="00480E03">
              <w:rPr>
                <w:rFonts w:ascii="Times New Roman" w:hAnsi="Times New Roman"/>
              </w:rPr>
              <w:t xml:space="preserve">  </w:t>
            </w:r>
            <w:proofErr w:type="gramEnd"/>
            <w:r w:rsidRPr="00480E03">
              <w:rPr>
                <w:rFonts w:ascii="Times New Roman" w:hAnsi="Times New Roman"/>
              </w:rPr>
              <w:t>as 17:40  67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24.120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108.540,00</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2</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23159 - Linha 02. Maxiplast Empresa</w:t>
            </w:r>
            <w:proofErr w:type="gramStart"/>
            <w:r w:rsidRPr="00480E03">
              <w:rPr>
                <w:rFonts w:ascii="Times New Roman" w:hAnsi="Times New Roman"/>
              </w:rPr>
              <w:t xml:space="preserve">  </w:t>
            </w:r>
            <w:proofErr w:type="gramEnd"/>
            <w:r w:rsidRPr="00480E03">
              <w:rPr>
                <w:rFonts w:ascii="Times New Roman" w:hAnsi="Times New Roman"/>
              </w:rPr>
              <w:t xml:space="preserve">Maxiplast . Saida as </w:t>
            </w:r>
            <w:proofErr w:type="gramStart"/>
            <w:r w:rsidRPr="00480E03">
              <w:rPr>
                <w:rFonts w:ascii="Times New Roman" w:hAnsi="Times New Roman"/>
              </w:rPr>
              <w:t>04:50</w:t>
            </w:r>
            <w:proofErr w:type="gramEnd"/>
            <w:r w:rsidRPr="00480E03">
              <w:rPr>
                <w:rFonts w:ascii="Times New Roman" w:hAnsi="Times New Roman"/>
              </w:rPr>
              <w:t xml:space="preserve">  saida da rodoviaria de Calmon passando pela prefeitura , mercado Peron, mercearia do Iraque , Igreja Congregação sentido a Caçador. Faz parado no Km 17 e no Km 08. Em Caçador sobe pela Assembleia de Deus com </w:t>
            </w:r>
            <w:proofErr w:type="gramStart"/>
            <w:r w:rsidRPr="00480E03">
              <w:rPr>
                <w:rFonts w:ascii="Times New Roman" w:hAnsi="Times New Roman"/>
              </w:rPr>
              <w:t>chegada na</w:t>
            </w:r>
            <w:proofErr w:type="gramEnd"/>
            <w:r w:rsidRPr="00480E03">
              <w:rPr>
                <w:rFonts w:ascii="Times New Roman" w:hAnsi="Times New Roman"/>
              </w:rPr>
              <w:t xml:space="preserve"> empresa  Maxiplast. Retorno as </w:t>
            </w:r>
            <w:proofErr w:type="gramStart"/>
            <w:r w:rsidRPr="00480E03">
              <w:rPr>
                <w:rFonts w:ascii="Times New Roman" w:hAnsi="Times New Roman"/>
              </w:rPr>
              <w:t>14:20</w:t>
            </w:r>
            <w:proofErr w:type="gramEnd"/>
            <w:r w:rsidRPr="00480E03">
              <w:rPr>
                <w:rFonts w:ascii="Times New Roman" w:hAnsi="Times New Roman"/>
              </w:rPr>
              <w:t xml:space="preserve">. </w:t>
            </w:r>
            <w:proofErr w:type="gramStart"/>
            <w:r w:rsidRPr="00480E03">
              <w:rPr>
                <w:rFonts w:ascii="Times New Roman" w:hAnsi="Times New Roman"/>
              </w:rPr>
              <w:t>veiculo</w:t>
            </w:r>
            <w:proofErr w:type="gramEnd"/>
            <w:r w:rsidRPr="00480E03">
              <w:rPr>
                <w:rFonts w:ascii="Times New Roman" w:hAnsi="Times New Roman"/>
              </w:rPr>
              <w:t xml:space="preserve"> com capacidade de no minimo 28 lugares. 70,6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25.416</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114.372,00</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3</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23160 - Linha 03</w:t>
            </w:r>
            <w:proofErr w:type="gramStart"/>
            <w:r w:rsidRPr="00480E03">
              <w:rPr>
                <w:rFonts w:ascii="Times New Roman" w:hAnsi="Times New Roman"/>
              </w:rPr>
              <w:t xml:space="preserve">  </w:t>
            </w:r>
            <w:proofErr w:type="gramEnd"/>
            <w:r w:rsidRPr="00480E03">
              <w:rPr>
                <w:rFonts w:ascii="Times New Roman" w:hAnsi="Times New Roman"/>
              </w:rPr>
              <w:t xml:space="preserve">Empresa Corfio  . Saida as </w:t>
            </w:r>
            <w:proofErr w:type="gramStart"/>
            <w:r w:rsidRPr="00480E03">
              <w:rPr>
                <w:rFonts w:ascii="Times New Roman" w:hAnsi="Times New Roman"/>
              </w:rPr>
              <w:t>12:45</w:t>
            </w:r>
            <w:proofErr w:type="gramEnd"/>
            <w:r w:rsidRPr="00480E03">
              <w:rPr>
                <w:rFonts w:ascii="Times New Roman" w:hAnsi="Times New Roman"/>
              </w:rPr>
              <w:t xml:space="preserve">  saida da rodoviaria de Calmon passando pela prefeitura , mercado Peron, mercearia do Iraque , Igreja Congregação sentido a Caçador pela perimetral ate a empresa ELETROCAL E EMPRESA CORFIO .Veiculo com capacidade de no minimo 40 lugares. 83,2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29.952</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134.784,00</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4</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23161 - LINHA 04 Empresas</w:t>
            </w:r>
            <w:proofErr w:type="gramStart"/>
            <w:r w:rsidRPr="00480E03">
              <w:rPr>
                <w:rFonts w:ascii="Times New Roman" w:hAnsi="Times New Roman"/>
              </w:rPr>
              <w:t xml:space="preserve">  </w:t>
            </w:r>
            <w:proofErr w:type="gramEnd"/>
            <w:r w:rsidRPr="00480E03">
              <w:rPr>
                <w:rFonts w:ascii="Times New Roman" w:hAnsi="Times New Roman"/>
              </w:rPr>
              <w:t xml:space="preserve">Variadas . Saida as </w:t>
            </w:r>
            <w:proofErr w:type="gramStart"/>
            <w:r w:rsidRPr="00480E03">
              <w:rPr>
                <w:rFonts w:ascii="Times New Roman" w:hAnsi="Times New Roman"/>
              </w:rPr>
              <w:t>05:40</w:t>
            </w:r>
            <w:proofErr w:type="gramEnd"/>
            <w:r w:rsidRPr="00480E03">
              <w:rPr>
                <w:rFonts w:ascii="Times New Roman" w:hAnsi="Times New Roman"/>
              </w:rPr>
              <w:t xml:space="preserve">  saida da rodoviaria de Calmon passando pela prefeitura , mercado Peron, mercearia do Iraque , Igreja Congregação sentido a Caçador. Em Caçador sobe pela Assembleia de </w:t>
            </w:r>
            <w:proofErr w:type="gramStart"/>
            <w:r w:rsidRPr="00480E03">
              <w:rPr>
                <w:rFonts w:ascii="Times New Roman" w:hAnsi="Times New Roman"/>
              </w:rPr>
              <w:t>Deus ,</w:t>
            </w:r>
            <w:proofErr w:type="gramEnd"/>
            <w:r w:rsidRPr="00480E03">
              <w:rPr>
                <w:rFonts w:ascii="Times New Roman" w:hAnsi="Times New Roman"/>
              </w:rPr>
              <w:t xml:space="preserve"> passando pela empresa Viposa, depois pela empresa Suprema ate </w:t>
            </w:r>
            <w:r w:rsidRPr="00480E03">
              <w:rPr>
                <w:rFonts w:ascii="Times New Roman" w:hAnsi="Times New Roman"/>
              </w:rPr>
              <w:lastRenderedPageBreak/>
              <w:t xml:space="preserve">a Marpi, retorno sentido serraria do Adami com as seguintes paradas : Tres Irmãos, Maxiplast, Sul Brasil e serraria Adami com retorno pelo mesmo caminho  ate a Empresa Frame.  Retorno as </w:t>
            </w:r>
            <w:proofErr w:type="gramStart"/>
            <w:r w:rsidRPr="00480E03">
              <w:rPr>
                <w:rFonts w:ascii="Times New Roman" w:hAnsi="Times New Roman"/>
              </w:rPr>
              <w:t>18:00</w:t>
            </w:r>
            <w:proofErr w:type="gramEnd"/>
            <w:r w:rsidRPr="00480E03">
              <w:rPr>
                <w:rFonts w:ascii="Times New Roman" w:hAnsi="Times New Roman"/>
              </w:rPr>
              <w:t xml:space="preserve">. </w:t>
            </w:r>
            <w:proofErr w:type="gramStart"/>
            <w:r w:rsidRPr="00480E03">
              <w:rPr>
                <w:rFonts w:ascii="Times New Roman" w:hAnsi="Times New Roman"/>
              </w:rPr>
              <w:t>veiculo</w:t>
            </w:r>
            <w:proofErr w:type="gramEnd"/>
            <w:r w:rsidRPr="00480E03">
              <w:rPr>
                <w:rFonts w:ascii="Times New Roman" w:hAnsi="Times New Roman"/>
              </w:rPr>
              <w:t xml:space="preserve"> com capacidade de no minimo 40 lugares. 118,8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lastRenderedPageBreak/>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42.768</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192.456,00</w:t>
            </w:r>
          </w:p>
        </w:tc>
      </w:tr>
      <w:tr w:rsidR="008C5F5E" w:rsidRPr="00480E03">
        <w:tc>
          <w:tcPr>
            <w:tcW w:w="953" w:type="dxa"/>
            <w:gridSpan w:val="5"/>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lastRenderedPageBreak/>
              <w:t>Total Geral</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 xml:space="preserve"> 550.152,00</w:t>
            </w:r>
          </w:p>
        </w:tc>
      </w:tr>
    </w:tbl>
    <w:p w:rsidR="00324BEA" w:rsidRPr="00480E03" w:rsidRDefault="00324BEA" w:rsidP="00FD7A6F">
      <w:pPr>
        <w:spacing w:after="0" w:line="240" w:lineRule="auto"/>
        <w:jc w:val="both"/>
        <w:rPr>
          <w:rFonts w:ascii="Times New Roman" w:hAnsi="Times New Roman"/>
        </w:rPr>
      </w:pPr>
    </w:p>
    <w:p w:rsidR="00A95749" w:rsidRPr="00480E03" w:rsidRDefault="00324BEA" w:rsidP="00A95749">
      <w:pPr>
        <w:spacing w:after="120" w:line="240" w:lineRule="auto"/>
        <w:jc w:val="both"/>
        <w:rPr>
          <w:rFonts w:ascii="Times New Roman" w:eastAsia="Times New Roman" w:hAnsi="Times New Roman"/>
          <w:lang w:eastAsia="pt-BR"/>
        </w:rPr>
      </w:pPr>
      <w:r w:rsidRPr="00480E03">
        <w:rPr>
          <w:rFonts w:ascii="Times New Roman" w:hAnsi="Times New Roman"/>
        </w:rPr>
        <w:t>1</w:t>
      </w:r>
      <w:r w:rsidR="00A95749" w:rsidRPr="00480E03">
        <w:rPr>
          <w:rFonts w:ascii="Times New Roman" w:eastAsia="Times New Roman" w:hAnsi="Times New Roman"/>
          <w:lang w:eastAsia="pt-BR"/>
        </w:rPr>
        <w:t>1.2 - Condições para entrega:</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funcionários</w:t>
      </w:r>
      <w:r w:rsidR="00FC69D2" w:rsidRPr="00480E03">
        <w:rPr>
          <w:rFonts w:ascii="Times New Roman" w:eastAsia="Times New Roman" w:hAnsi="Times New Roman"/>
          <w:lang w:eastAsia="pt-BR"/>
        </w:rPr>
        <w:t xml:space="preserve"> </w:t>
      </w:r>
      <w:r w:rsidRPr="00480E03">
        <w:rPr>
          <w:rFonts w:ascii="Times New Roman" w:eastAsia="Times New Roman" w:hAnsi="Times New Roman"/>
          <w:lang w:eastAsia="pt-BR"/>
        </w:rPr>
        <w:t>em finais de semana e feriados, será comunicado à Contratada, com antecedência mínima de 03 (três) dias corridos</w:t>
      </w:r>
      <w:r w:rsidR="00FC69D2">
        <w:rPr>
          <w:rFonts w:ascii="Times New Roman" w:eastAsia="Times New Roman" w:hAnsi="Times New Roman"/>
          <w:lang w:eastAsia="pt-BR"/>
        </w:rPr>
        <w:t>, contato esse que feito diretamente entre a empresa onde serão levados os funcionários e a Contratada</w:t>
      </w:r>
      <w:r w:rsidRPr="00480E03">
        <w:rPr>
          <w:rFonts w:ascii="Times New Roman" w:eastAsia="Times New Roman" w:hAnsi="Times New Roman"/>
          <w:lang w:eastAsia="pt-BR"/>
        </w:rPr>
        <w:t>;</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bCs/>
          <w:lang w:eastAsia="pt-BR"/>
        </w:rPr>
        <w:t xml:space="preserve">Os veículos utilizados deverão estar </w:t>
      </w:r>
      <w:r w:rsidRPr="00480E03">
        <w:rPr>
          <w:rFonts w:ascii="Times New Roman" w:eastAsia="Times New Roman" w:hAnsi="Times New Roman"/>
          <w:lang w:eastAsia="pt-BR"/>
        </w:rPr>
        <w:t xml:space="preserve">devidamente, licenciados, em perfeitas condições de usos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as exigências do Código de Trânsito Brasileiro e do DENATRAN; </w:t>
      </w:r>
      <w:r w:rsidRPr="00480E03">
        <w:rPr>
          <w:rFonts w:ascii="Times New Roman" w:eastAsia="Times New Roman" w:hAnsi="Times New Roman"/>
          <w:bCs/>
          <w:lang w:eastAsia="pt-BR"/>
        </w:rPr>
        <w:t>Os motoristas deverão ser os apresentados na habilitação e estarem habilitados para transporte</w:t>
      </w:r>
      <w:r w:rsidR="00D96E6F">
        <w:rPr>
          <w:rFonts w:ascii="Times New Roman" w:eastAsia="Times New Roman" w:hAnsi="Times New Roman"/>
          <w:bCs/>
          <w:lang w:eastAsia="pt-BR"/>
        </w:rPr>
        <w:t xml:space="preserve"> de</w:t>
      </w:r>
      <w:r w:rsidRPr="00480E03">
        <w:rPr>
          <w:rFonts w:ascii="Times New Roman" w:eastAsia="Times New Roman" w:hAnsi="Times New Roman"/>
          <w:bCs/>
          <w:lang w:eastAsia="pt-BR"/>
        </w:rPr>
        <w:t xml:space="preserve"> </w:t>
      </w:r>
      <w:r w:rsidR="00D96E6F">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 Todas as despesas referentes à contratação correrão por conta da empresa vencedora, inclusive combustível e motorista;</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 A Contratada deverá apresentar no ato de entrega da Nota Fiscal, no último dia útil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de Educação;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A Contratada deverá manter visível no interior do veículo placa indicativa de capacidade de lotação do mesmo e número de telefone para reclamações, denúncias e sugestões;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f) A Contratada deverá 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g) A Secretaria Municipal de </w:t>
      </w:r>
      <w:r w:rsidR="00FC69D2">
        <w:rPr>
          <w:rFonts w:ascii="Times New Roman" w:eastAsia="Times New Roman" w:hAnsi="Times New Roman"/>
          <w:lang w:eastAsia="pt-BR"/>
        </w:rPr>
        <w:t>Administração</w:t>
      </w:r>
      <w:r w:rsidRPr="00480E03">
        <w:rPr>
          <w:rFonts w:ascii="Times New Roman" w:eastAsia="Times New Roman" w:hAnsi="Times New Roman"/>
          <w:lang w:eastAsia="pt-BR"/>
        </w:rPr>
        <w:t xml:space="preserve"> designará um servidor habilitado para acompanhar e fiscalizar a perfeita execução dos serviços e o cumprimento da legislação pertinente e exigências deste Edital;</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h)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1.3 - É vedada a participação: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impedidas de licitar ou contratar com a Administração Pública Municipal de CALMON;</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De empresas </w:t>
      </w:r>
      <w:proofErr w:type="gramStart"/>
      <w:r w:rsidRPr="00480E03">
        <w:rPr>
          <w:rFonts w:ascii="Times New Roman" w:eastAsia="Times New Roman" w:hAnsi="Times New Roman"/>
          <w:lang w:eastAsia="pt-BR"/>
        </w:rPr>
        <w:t>sob processo</w:t>
      </w:r>
      <w:proofErr w:type="gramEnd"/>
      <w:r w:rsidRPr="00480E03">
        <w:rPr>
          <w:rFonts w:ascii="Times New Roman" w:eastAsia="Times New Roman" w:hAnsi="Times New Roman"/>
          <w:lang w:eastAsia="pt-BR"/>
        </w:rPr>
        <w:t xml:space="preserve"> de falência;</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reunidas em consórcios.</w:t>
      </w:r>
    </w:p>
    <w:p w:rsidR="00A95749" w:rsidRPr="00480E03" w:rsidRDefault="00A95749" w:rsidP="00A95749">
      <w:pPr>
        <w:spacing w:after="120" w:line="240" w:lineRule="auto"/>
        <w:jc w:val="both"/>
        <w:rPr>
          <w:rFonts w:ascii="Times New Roman" w:eastAsia="Times New Roman" w:hAnsi="Times New Roman"/>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2 - DO CREDENCIAMENTO</w:t>
      </w: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lastRenderedPageBreak/>
        <w:t xml:space="preserve">OBS </w:t>
      </w:r>
      <w:proofErr w:type="gramStart"/>
      <w:r w:rsidRPr="00480E03">
        <w:rPr>
          <w:rFonts w:ascii="Times New Roman" w:eastAsia="Times New Roman" w:hAnsi="Times New Roman"/>
          <w:b/>
          <w:lang w:eastAsia="pt-BR"/>
        </w:rPr>
        <w:t>1</w:t>
      </w:r>
      <w:proofErr w:type="gramEnd"/>
      <w:r w:rsidRPr="00480E03">
        <w:rPr>
          <w:rFonts w:ascii="Times New Roman" w:eastAsia="Times New Roman" w:hAnsi="Times New Roman"/>
          <w:b/>
          <w:lang w:eastAsia="pt-BR"/>
        </w:rPr>
        <w:t>.:</w:t>
      </w:r>
      <w:r w:rsidRPr="00480E03">
        <w:rPr>
          <w:rFonts w:ascii="Times New Roman" w:eastAsia="Times New Roman" w:hAnsi="Times New Roman"/>
          <w:lang w:eastAsia="pt-BR"/>
        </w:rPr>
        <w:t xml:space="preserve"> Nenhuma pessoa poderá representar mais de uma empresa neste pregão, sob pena de exclusão sumária de ambas as licitantes representadas.</w:t>
      </w: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OBS </w:t>
      </w:r>
      <w:proofErr w:type="gramStart"/>
      <w:r w:rsidRPr="00480E03">
        <w:rPr>
          <w:rFonts w:ascii="Times New Roman" w:eastAsia="Times New Roman" w:hAnsi="Times New Roman"/>
          <w:b/>
          <w:lang w:eastAsia="pt-BR"/>
        </w:rPr>
        <w:t>2</w:t>
      </w:r>
      <w:proofErr w:type="gramEnd"/>
      <w:r w:rsidRPr="00480E03">
        <w:rPr>
          <w:rFonts w:ascii="Times New Roman" w:eastAsia="Times New Roman" w:hAnsi="Times New Roman"/>
          <w:b/>
          <w:lang w:eastAsia="pt-BR"/>
        </w:rPr>
        <w:t xml:space="preserve">.: Os documentos do credenciamento deverão vir fora dos envelopes de proposta de preços e documentação. Caso o proponente não queira dar lances não precisará se credenciar, contudo deverá entregar a declaração de cumprimento dos requisitos do Edital conforme item 2.3. </w:t>
      </w:r>
      <w:proofErr w:type="gramStart"/>
      <w:r w:rsidRPr="00480E03">
        <w:rPr>
          <w:rFonts w:ascii="Times New Roman" w:eastAsia="Times New Roman" w:hAnsi="Times New Roman"/>
          <w:b/>
          <w:lang w:eastAsia="pt-BR"/>
        </w:rPr>
        <w:t>e</w:t>
      </w:r>
      <w:proofErr w:type="gramEnd"/>
      <w:r w:rsidRPr="00480E03">
        <w:rPr>
          <w:rFonts w:ascii="Times New Roman" w:eastAsia="Times New Roman" w:hAnsi="Times New Roman"/>
          <w:b/>
          <w:lang w:eastAsia="pt-BR"/>
        </w:rPr>
        <w:t xml:space="preserve"> no caso de MEI, ME e EPP que queiram usufruir dos benefícios da Lei Complementar nº 123/06 deverão entregar os documentos conforme item 2.6.</w:t>
      </w:r>
    </w:p>
    <w:p w:rsidR="00A95749" w:rsidRPr="00480E03" w:rsidRDefault="00A95749" w:rsidP="00A95749">
      <w:pPr>
        <w:suppressAutoHyphens/>
        <w:overflowPunct w:val="0"/>
        <w:spacing w:after="0" w:line="240" w:lineRule="auto"/>
        <w:jc w:val="both"/>
        <w:rPr>
          <w:rFonts w:ascii="Times New Roman" w:eastAsia="Arial Unicode MS" w:hAnsi="Times New Roman"/>
          <w:b/>
          <w:i/>
          <w:highlight w:val="yellow"/>
          <w:u w:val="single"/>
          <w:shd w:val="clear" w:color="auto" w:fill="C0C0C0"/>
          <w:lang w:eastAsia="pt-BR"/>
        </w:rPr>
      </w:pPr>
      <w:r w:rsidRPr="00480E03">
        <w:rPr>
          <w:rFonts w:ascii="Times New Roman" w:eastAsia="Times New Roman" w:hAnsi="Times New Roman"/>
          <w:b/>
          <w:highlight w:val="yellow"/>
          <w:lang w:eastAsia="pt-BR"/>
        </w:rPr>
        <w:t xml:space="preserve">OBS </w:t>
      </w:r>
      <w:proofErr w:type="gramStart"/>
      <w:r w:rsidRPr="00480E03">
        <w:rPr>
          <w:rFonts w:ascii="Times New Roman" w:eastAsia="Times New Roman" w:hAnsi="Times New Roman"/>
          <w:b/>
          <w:highlight w:val="yellow"/>
          <w:lang w:eastAsia="pt-BR"/>
        </w:rPr>
        <w:t>3</w:t>
      </w:r>
      <w:proofErr w:type="gramEnd"/>
      <w:r w:rsidRPr="00480E03">
        <w:rPr>
          <w:rFonts w:ascii="Times New Roman" w:eastAsia="Times New Roman" w:hAnsi="Times New Roman"/>
          <w:b/>
          <w:highlight w:val="yellow"/>
          <w:lang w:eastAsia="pt-BR"/>
        </w:rPr>
        <w:t xml:space="preserve">.: </w:t>
      </w:r>
      <w:r w:rsidRPr="00480E03">
        <w:rPr>
          <w:rFonts w:ascii="Times New Roman" w:eastAsia="Arial Unicode MS" w:hAnsi="Times New Roman"/>
          <w:b/>
          <w:i/>
          <w:highlight w:val="yellow"/>
          <w:u w:val="single"/>
          <w:shd w:val="clear" w:color="auto" w:fill="C0C0C0"/>
          <w:lang w:eastAsia="pt-BR"/>
        </w:rPr>
        <w:t>Os proponentes que não estiverem cadastrados no Município de Calmon, deverão apresentar os documentos 30 minutos antes da abertura do processo para o cadastramento no sistema de compras, visando não atrasar o processo licitatório.</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2.1 -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2.2 - Caso seja representada por procurador, este deverá apresentar procuração (podendo utilizar o </w:t>
      </w:r>
      <w:r w:rsidRPr="00480E03">
        <w:rPr>
          <w:rFonts w:ascii="Times New Roman" w:eastAsia="Times New Roman" w:hAnsi="Times New Roman"/>
          <w:b/>
          <w:lang w:eastAsia="pt-BR"/>
        </w:rPr>
        <w:t>ANEXO I</w:t>
      </w:r>
      <w:r w:rsidRPr="00480E03">
        <w:rPr>
          <w:rFonts w:ascii="Times New Roman" w:eastAsia="Times New Roman" w:hAnsi="Times New Roman"/>
          <w:lang w:eastAsia="pt-BR"/>
        </w:rPr>
        <w:t xml:space="preserve">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rsidR="00A95749" w:rsidRPr="00480E03" w:rsidRDefault="00A95749" w:rsidP="00A95749">
      <w:pPr>
        <w:spacing w:after="120" w:line="240" w:lineRule="auto"/>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2.3 - Declaração</w:t>
      </w:r>
      <w:proofErr w:type="gramEnd"/>
      <w:r w:rsidRPr="00480E03">
        <w:rPr>
          <w:rFonts w:ascii="Times New Roman" w:eastAsia="Times New Roman" w:hAnsi="Times New Roman"/>
          <w:lang w:eastAsia="pt-BR"/>
        </w:rPr>
        <w:t xml:space="preserve"> de Cumprimento Pleno dos Requisitos de Habilitação, conforme modelo (</w:t>
      </w:r>
      <w:r w:rsidRPr="00480E03">
        <w:rPr>
          <w:rFonts w:ascii="Times New Roman" w:eastAsia="Times New Roman" w:hAnsi="Times New Roman"/>
          <w:b/>
          <w:lang w:eastAsia="pt-BR"/>
        </w:rPr>
        <w:t>ANEXO IV</w:t>
      </w:r>
      <w:r w:rsidRPr="00480E03">
        <w:rPr>
          <w:rFonts w:ascii="Times New Roman" w:eastAsia="Times New Roman" w:hAnsi="Times New Roman"/>
          <w:lang w:eastAsia="pt-BR"/>
        </w:rPr>
        <w:t>).</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2.4 - Os documentos de credenciamento de que tratam os itens 2.1, 2.2, 2.3 e 2.6, deverão vir FORA DOS ENVELOPES de documentação e proposta e ficarão retidos nos autos. </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2.5 - Os documentos devem apresentar prazo de validade, conforme o caso, e poderão ser entregues em original, por processo de cópia devidamente autenticada, ou cópia não autenticada, desde que sejam exibidos os originais para autenticação por servidor da Administração. </w:t>
      </w:r>
    </w:p>
    <w:p w:rsidR="00A95749" w:rsidRPr="00480E03" w:rsidRDefault="00A95749" w:rsidP="00A95749">
      <w:pPr>
        <w:widowControl w:val="0"/>
        <w:spacing w:after="0" w:line="240" w:lineRule="auto"/>
        <w:jc w:val="both"/>
        <w:rPr>
          <w:rFonts w:ascii="Times New Roman" w:eastAsia="Times New Roman" w:hAnsi="Times New Roman"/>
          <w:snapToGrid w:val="0"/>
          <w:lang w:eastAsia="pt-BR"/>
        </w:rPr>
      </w:pPr>
      <w:r w:rsidRPr="00480E03">
        <w:rPr>
          <w:rFonts w:ascii="Times New Roman" w:eastAsia="Times New Roman" w:hAnsi="Times New Roman"/>
          <w:snapToGrid w:val="0"/>
          <w:lang w:eastAsia="pt-BR"/>
        </w:rPr>
        <w:t xml:space="preserve">2.6 - </w:t>
      </w:r>
      <w:r w:rsidRPr="00480E03">
        <w:rPr>
          <w:rFonts w:ascii="Times New Roman" w:eastAsia="Arial" w:hAnsi="Times New Roman"/>
          <w:snapToGrid w:val="0"/>
          <w:lang w:eastAsia="pt-BR"/>
        </w:rPr>
        <w:t xml:space="preserve">As micro empresas (ME), empresas de pequeno porte (EPP) ou Microempreendedores Individuais (MEI) que possuam alguma restrição na comprovação da regularidade fiscal poderão apresentar junto ao credenciamento </w:t>
      </w:r>
      <w:r w:rsidRPr="00480E03">
        <w:rPr>
          <w:rFonts w:ascii="Times New Roman" w:eastAsia="Arial" w:hAnsi="Times New Roman"/>
          <w:b/>
          <w:snapToGrid w:val="0"/>
          <w:lang w:eastAsia="pt-BR"/>
        </w:rPr>
        <w:t>CERTIDÃO SIMPLIFICADA EXPEDIDADA PELA JUNTA COMERCIAL NO ANO DE 201</w:t>
      </w:r>
      <w:r w:rsidR="00215458">
        <w:rPr>
          <w:rFonts w:ascii="Times New Roman" w:eastAsia="Arial" w:hAnsi="Times New Roman"/>
          <w:b/>
          <w:snapToGrid w:val="0"/>
          <w:lang w:eastAsia="pt-BR"/>
        </w:rPr>
        <w:t>9</w:t>
      </w:r>
      <w:r w:rsidRPr="00480E03">
        <w:rPr>
          <w:rFonts w:ascii="Times New Roman" w:eastAsia="Arial" w:hAnsi="Times New Roman"/>
          <w:snapToGrid w:val="0"/>
          <w:lang w:eastAsia="pt-BR"/>
        </w:rPr>
        <w:t xml:space="preserve"> </w:t>
      </w:r>
      <w:r w:rsidRPr="00480E03">
        <w:rPr>
          <w:rFonts w:ascii="Times New Roman" w:eastAsia="Arial Unicode MS" w:hAnsi="Times New Roman"/>
          <w:b/>
          <w:snapToGrid w:val="0"/>
          <w:lang w:eastAsia="pt-BR"/>
        </w:rPr>
        <w:t xml:space="preserve">ou registro de pessoa jurídica expedido pelo cartório, </w:t>
      </w:r>
      <w:r w:rsidRPr="00480E03">
        <w:rPr>
          <w:rFonts w:ascii="Times New Roman" w:eastAsia="Arial" w:hAnsi="Times New Roman"/>
          <w:snapToGrid w:val="0"/>
          <w:lang w:eastAsia="pt-BR"/>
        </w:rPr>
        <w:t xml:space="preserve">comprovando que a empresa </w:t>
      </w:r>
      <w:proofErr w:type="gramStart"/>
      <w:r w:rsidRPr="00480E03">
        <w:rPr>
          <w:rFonts w:ascii="Times New Roman" w:eastAsia="Arial" w:hAnsi="Times New Roman"/>
          <w:snapToGrid w:val="0"/>
          <w:lang w:eastAsia="pt-BR"/>
        </w:rPr>
        <w:t>é ME</w:t>
      </w:r>
      <w:proofErr w:type="gramEnd"/>
      <w:r w:rsidRPr="00480E03">
        <w:rPr>
          <w:rFonts w:ascii="Times New Roman" w:eastAsia="Arial" w:hAnsi="Times New Roman"/>
          <w:snapToGrid w:val="0"/>
          <w:lang w:eastAsia="pt-BR"/>
        </w:rPr>
        <w:t xml:space="preserve"> ou EPP, ou no caso de MEI certificado de inscrição comprovando esta condição. As empresas que apresentarem esta comprovação poderão usufruir dos benefícios descritos no Art. 43, § 1º da Lei Complementar nº 123/06, ou seja:</w:t>
      </w:r>
    </w:p>
    <w:p w:rsidR="00A95749" w:rsidRPr="00480E03" w:rsidRDefault="00A95749" w:rsidP="00A95749">
      <w:pPr>
        <w:widowControl w:val="0"/>
        <w:spacing w:after="0" w:line="240" w:lineRule="auto"/>
        <w:ind w:left="720"/>
        <w:jc w:val="both"/>
        <w:rPr>
          <w:rFonts w:ascii="Times New Roman" w:eastAsia="Times New Roman" w:hAnsi="Times New Roman"/>
          <w:snapToGrid w:val="0"/>
          <w:lang w:eastAsia="pt-BR"/>
        </w:rPr>
      </w:pPr>
      <w:r w:rsidRPr="00480E03">
        <w:rPr>
          <w:rFonts w:ascii="Times New Roman" w:eastAsia="Times New Roman" w:hAnsi="Times New Roman"/>
          <w:snapToGrid w:val="0"/>
          <w:color w:val="000000"/>
          <w:lang w:eastAsia="pt-BR"/>
        </w:rPr>
        <w:t>§</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1</w:t>
      </w:r>
      <w:r w:rsidRPr="00480E03">
        <w:rPr>
          <w:rFonts w:ascii="Times New Roman" w:eastAsia="Times New Roman" w:hAnsi="Times New Roman"/>
          <w:snapToGrid w:val="0"/>
          <w:color w:val="000000"/>
          <w:u w:val="single"/>
          <w:vertAlign w:val="superscript"/>
          <w:lang w:eastAsia="pt-BR"/>
        </w:rPr>
        <w:t>o</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Havendo</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alg</w:t>
      </w:r>
      <w:r w:rsidRPr="00480E03">
        <w:rPr>
          <w:rFonts w:ascii="Times New Roman" w:eastAsia="Times New Roman" w:hAnsi="Times New Roman"/>
          <w:snapToGrid w:val="0"/>
          <w:color w:val="000000"/>
          <w:spacing w:val="2"/>
          <w:lang w:eastAsia="pt-BR"/>
        </w:rPr>
        <w:t>u</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a</w:t>
      </w:r>
      <w:r w:rsidRPr="00480E03">
        <w:rPr>
          <w:rFonts w:ascii="Times New Roman" w:eastAsia="Times New Roman" w:hAnsi="Times New Roman"/>
          <w:snapToGrid w:val="0"/>
          <w:color w:val="000000"/>
          <w:spacing w:val="8"/>
          <w:lang w:eastAsia="pt-BR"/>
        </w:rPr>
        <w:t xml:space="preserve"> </w:t>
      </w:r>
      <w:r w:rsidRPr="00480E03">
        <w:rPr>
          <w:rFonts w:ascii="Times New Roman" w:eastAsia="Times New Roman" w:hAnsi="Times New Roman"/>
          <w:snapToGrid w:val="0"/>
          <w:color w:val="000000"/>
          <w:lang w:eastAsia="pt-BR"/>
        </w:rPr>
        <w:t>restrição</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na</w:t>
      </w:r>
      <w:r w:rsidRPr="00480E03">
        <w:rPr>
          <w:rFonts w:ascii="Times New Roman" w:eastAsia="Times New Roman" w:hAnsi="Times New Roman"/>
          <w:snapToGrid w:val="0"/>
          <w:color w:val="000000"/>
          <w:spacing w:val="12"/>
          <w:lang w:eastAsia="pt-BR"/>
        </w:rPr>
        <w:t xml:space="preserve"> </w:t>
      </w:r>
      <w:r w:rsidRPr="00480E03">
        <w:rPr>
          <w:rFonts w:ascii="Times New Roman" w:eastAsia="Times New Roman" w:hAnsi="Times New Roman"/>
          <w:snapToGrid w:val="0"/>
          <w:color w:val="000000"/>
          <w:lang w:eastAsia="pt-BR"/>
        </w:rPr>
        <w:t>c</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p</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2"/>
          <w:lang w:eastAsia="pt-BR"/>
        </w:rPr>
        <w:t>v</w:t>
      </w:r>
      <w:r w:rsidRPr="00480E03">
        <w:rPr>
          <w:rFonts w:ascii="Times New Roman" w:eastAsia="Times New Roman" w:hAnsi="Times New Roman"/>
          <w:snapToGrid w:val="0"/>
          <w:color w:val="000000"/>
          <w:lang w:eastAsia="pt-BR"/>
        </w:rPr>
        <w:t>ação da</w:t>
      </w:r>
      <w:r w:rsidRPr="00480E03">
        <w:rPr>
          <w:rFonts w:ascii="Times New Roman" w:eastAsia="Times New Roman" w:hAnsi="Times New Roman"/>
          <w:snapToGrid w:val="0"/>
          <w:color w:val="000000"/>
          <w:spacing w:val="12"/>
          <w:lang w:eastAsia="pt-BR"/>
        </w:rPr>
        <w:t xml:space="preserve"> </w:t>
      </w:r>
      <w:r w:rsidRPr="00480E03">
        <w:rPr>
          <w:rFonts w:ascii="Times New Roman" w:eastAsia="Times New Roman" w:hAnsi="Times New Roman"/>
          <w:snapToGrid w:val="0"/>
          <w:color w:val="000000"/>
          <w:lang w:eastAsia="pt-BR"/>
        </w:rPr>
        <w:t>regularid</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lang w:eastAsia="pt-BR"/>
        </w:rPr>
        <w:t xml:space="preserve">de </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iscal</w:t>
      </w:r>
      <w:r w:rsidRPr="00480E03">
        <w:rPr>
          <w:rFonts w:ascii="Times New Roman" w:eastAsia="Times New Roman" w:hAnsi="Times New Roman"/>
          <w:snapToGrid w:val="0"/>
          <w:color w:val="000000"/>
          <w:spacing w:val="37"/>
          <w:lang w:eastAsia="pt-BR"/>
        </w:rPr>
        <w:t xml:space="preserve"> </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42"/>
          <w:lang w:eastAsia="pt-BR"/>
        </w:rPr>
        <w:t xml:space="preserve"> </w:t>
      </w:r>
      <w:r w:rsidRPr="00480E03">
        <w:rPr>
          <w:rFonts w:ascii="Times New Roman" w:eastAsia="Times New Roman" w:hAnsi="Times New Roman"/>
          <w:snapToGrid w:val="0"/>
          <w:color w:val="000000"/>
          <w:lang w:eastAsia="pt-BR"/>
        </w:rPr>
        <w:t>trabalhista,</w:t>
      </w:r>
      <w:r w:rsidRPr="00480E03">
        <w:rPr>
          <w:rFonts w:ascii="Times New Roman" w:eastAsia="Times New Roman" w:hAnsi="Times New Roman"/>
          <w:snapToGrid w:val="0"/>
          <w:color w:val="000000"/>
          <w:spacing w:val="32"/>
          <w:lang w:eastAsia="pt-BR"/>
        </w:rPr>
        <w:t xml:space="preserve"> </w:t>
      </w:r>
      <w:r w:rsidRPr="00480E03">
        <w:rPr>
          <w:rFonts w:ascii="Times New Roman" w:eastAsia="Times New Roman" w:hAnsi="Times New Roman"/>
          <w:snapToGrid w:val="0"/>
          <w:color w:val="000000"/>
          <w:lang w:eastAsia="pt-BR"/>
        </w:rPr>
        <w:t>será</w:t>
      </w:r>
      <w:r w:rsidRPr="00480E03">
        <w:rPr>
          <w:rFonts w:ascii="Times New Roman" w:eastAsia="Times New Roman" w:hAnsi="Times New Roman"/>
          <w:snapToGrid w:val="0"/>
          <w:color w:val="000000"/>
          <w:spacing w:val="39"/>
          <w:lang w:eastAsia="pt-BR"/>
        </w:rPr>
        <w:t xml:space="preserve"> </w:t>
      </w:r>
      <w:r w:rsidRPr="00480E03">
        <w:rPr>
          <w:rFonts w:ascii="Times New Roman" w:eastAsia="Times New Roman" w:hAnsi="Times New Roman"/>
          <w:snapToGrid w:val="0"/>
          <w:color w:val="000000"/>
          <w:lang w:eastAsia="pt-BR"/>
        </w:rPr>
        <w:t>assegurado</w:t>
      </w:r>
      <w:r w:rsidRPr="00480E03">
        <w:rPr>
          <w:rFonts w:ascii="Times New Roman" w:eastAsia="Times New Roman" w:hAnsi="Times New Roman"/>
          <w:snapToGrid w:val="0"/>
          <w:color w:val="000000"/>
          <w:spacing w:val="31"/>
          <w:lang w:eastAsia="pt-BR"/>
        </w:rPr>
        <w:t xml:space="preserve"> </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42"/>
          <w:lang w:eastAsia="pt-BR"/>
        </w:rPr>
        <w:t xml:space="preserve"> </w:t>
      </w:r>
      <w:r w:rsidRPr="00480E03">
        <w:rPr>
          <w:rFonts w:ascii="Times New Roman" w:eastAsia="Times New Roman" w:hAnsi="Times New Roman"/>
          <w:snapToGrid w:val="0"/>
          <w:color w:val="000000"/>
          <w:lang w:eastAsia="pt-BR"/>
        </w:rPr>
        <w:t>prazo</w:t>
      </w:r>
      <w:r w:rsidRPr="00480E03">
        <w:rPr>
          <w:rFonts w:ascii="Times New Roman" w:eastAsia="Times New Roman" w:hAnsi="Times New Roman"/>
          <w:snapToGrid w:val="0"/>
          <w:color w:val="000000"/>
          <w:spacing w:val="37"/>
          <w:lang w:eastAsia="pt-BR"/>
        </w:rPr>
        <w:t xml:space="preserve"> </w:t>
      </w:r>
      <w:r w:rsidRPr="00480E03">
        <w:rPr>
          <w:rFonts w:ascii="Times New Roman" w:eastAsia="Times New Roman" w:hAnsi="Times New Roman"/>
          <w:snapToGrid w:val="0"/>
          <w:color w:val="000000"/>
          <w:lang w:eastAsia="pt-BR"/>
        </w:rPr>
        <w:t>de</w:t>
      </w:r>
      <w:r w:rsidRPr="00480E03">
        <w:rPr>
          <w:rFonts w:ascii="Times New Roman" w:eastAsia="Times New Roman" w:hAnsi="Times New Roman"/>
          <w:snapToGrid w:val="0"/>
          <w:color w:val="000000"/>
          <w:spacing w:val="41"/>
          <w:lang w:eastAsia="pt-BR"/>
        </w:rPr>
        <w:t xml:space="preserve"> </w:t>
      </w:r>
      <w:r w:rsidRPr="00480E03">
        <w:rPr>
          <w:rFonts w:ascii="Times New Roman" w:eastAsia="Times New Roman" w:hAnsi="Times New Roman"/>
          <w:snapToGrid w:val="0"/>
          <w:color w:val="000000"/>
          <w:lang w:eastAsia="pt-BR"/>
        </w:rPr>
        <w:t>cinco</w:t>
      </w:r>
      <w:r w:rsidRPr="00480E03">
        <w:rPr>
          <w:rFonts w:ascii="Times New Roman" w:eastAsia="Times New Roman" w:hAnsi="Times New Roman"/>
          <w:snapToGrid w:val="0"/>
          <w:color w:val="000000"/>
          <w:spacing w:val="36"/>
          <w:lang w:eastAsia="pt-BR"/>
        </w:rPr>
        <w:t xml:space="preserve"> </w:t>
      </w:r>
      <w:r w:rsidRPr="00480E03">
        <w:rPr>
          <w:rFonts w:ascii="Times New Roman" w:eastAsia="Times New Roman" w:hAnsi="Times New Roman"/>
          <w:snapToGrid w:val="0"/>
          <w:color w:val="000000"/>
          <w:lang w:eastAsia="pt-BR"/>
        </w:rPr>
        <w:t>dias</w:t>
      </w:r>
      <w:r w:rsidRPr="00480E03">
        <w:rPr>
          <w:rFonts w:ascii="Times New Roman" w:eastAsia="Times New Roman" w:hAnsi="Times New Roman"/>
          <w:snapToGrid w:val="0"/>
          <w:color w:val="000000"/>
          <w:spacing w:val="39"/>
          <w:lang w:eastAsia="pt-BR"/>
        </w:rPr>
        <w:t xml:space="preserve"> </w:t>
      </w:r>
      <w:r w:rsidRPr="00480E03">
        <w:rPr>
          <w:rFonts w:ascii="Times New Roman" w:eastAsia="Times New Roman" w:hAnsi="Times New Roman"/>
          <w:snapToGrid w:val="0"/>
          <w:color w:val="000000"/>
          <w:lang w:eastAsia="pt-BR"/>
        </w:rPr>
        <w:t>útei</w:t>
      </w:r>
      <w:r w:rsidRPr="00480E03">
        <w:rPr>
          <w:rFonts w:ascii="Times New Roman" w:eastAsia="Times New Roman" w:hAnsi="Times New Roman"/>
          <w:snapToGrid w:val="0"/>
          <w:color w:val="000000"/>
          <w:spacing w:val="2"/>
          <w:lang w:eastAsia="pt-BR"/>
        </w:rPr>
        <w:t>s</w:t>
      </w:r>
      <w:r w:rsidRPr="00480E03">
        <w:rPr>
          <w:rFonts w:ascii="Times New Roman" w:eastAsia="Times New Roman" w:hAnsi="Times New Roman"/>
          <w:snapToGrid w:val="0"/>
          <w:color w:val="000000"/>
          <w:lang w:eastAsia="pt-BR"/>
        </w:rPr>
        <w:t>, cujo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te</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in</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cial</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corr</w:t>
      </w:r>
      <w:r w:rsidRPr="00480E03">
        <w:rPr>
          <w:rFonts w:ascii="Times New Roman" w:eastAsia="Times New Roman" w:hAnsi="Times New Roman"/>
          <w:snapToGrid w:val="0"/>
          <w:color w:val="000000"/>
          <w:spacing w:val="3"/>
          <w:lang w:eastAsia="pt-BR"/>
        </w:rPr>
        <w:t>e</w:t>
      </w:r>
      <w:r w:rsidRPr="00480E03">
        <w:rPr>
          <w:rFonts w:ascii="Times New Roman" w:eastAsia="Times New Roman" w:hAnsi="Times New Roman"/>
          <w:snapToGrid w:val="0"/>
          <w:color w:val="000000"/>
          <w:lang w:eastAsia="pt-BR"/>
        </w:rPr>
        <w:t>sponderá</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ao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m</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em</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q</w:t>
      </w:r>
      <w:r w:rsidRPr="00480E03">
        <w:rPr>
          <w:rFonts w:ascii="Times New Roman" w:eastAsia="Times New Roman" w:hAnsi="Times New Roman"/>
          <w:snapToGrid w:val="0"/>
          <w:color w:val="000000"/>
          <w:lang w:eastAsia="pt-BR"/>
        </w:rPr>
        <w:t>ue</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1"/>
          <w:lang w:eastAsia="pt-BR"/>
        </w:rPr>
        <w:t xml:space="preserve"> </w:t>
      </w:r>
      <w:r w:rsidRPr="00480E03">
        <w:rPr>
          <w:rFonts w:ascii="Times New Roman" w:eastAsia="Times New Roman" w:hAnsi="Times New Roman"/>
          <w:snapToGrid w:val="0"/>
          <w:color w:val="000000"/>
          <w:lang w:eastAsia="pt-BR"/>
        </w:rPr>
        <w:t>pro</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onente</w:t>
      </w:r>
      <w:r w:rsidRPr="00480E03">
        <w:rPr>
          <w:rFonts w:ascii="Times New Roman" w:eastAsia="Times New Roman" w:hAnsi="Times New Roman"/>
          <w:snapToGrid w:val="0"/>
          <w:color w:val="000000"/>
          <w:spacing w:val="-10"/>
          <w:lang w:eastAsia="pt-BR"/>
        </w:rPr>
        <w:t xml:space="preserve"> </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or declarado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venc</w:t>
      </w:r>
      <w:r w:rsidRPr="00480E03">
        <w:rPr>
          <w:rFonts w:ascii="Times New Roman" w:eastAsia="Times New Roman" w:hAnsi="Times New Roman"/>
          <w:snapToGrid w:val="0"/>
          <w:color w:val="000000"/>
          <w:spacing w:val="3"/>
          <w:lang w:eastAsia="pt-BR"/>
        </w:rPr>
        <w:t>e</w:t>
      </w:r>
      <w:r w:rsidRPr="00480E03">
        <w:rPr>
          <w:rFonts w:ascii="Times New Roman" w:eastAsia="Times New Roman" w:hAnsi="Times New Roman"/>
          <w:snapToGrid w:val="0"/>
          <w:color w:val="000000"/>
          <w:lang w:eastAsia="pt-BR"/>
        </w:rPr>
        <w:t>dor</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10"/>
          <w:lang w:eastAsia="pt-BR"/>
        </w:rPr>
        <w:t xml:space="preserve"> </w:t>
      </w:r>
      <w:r w:rsidRPr="00480E03">
        <w:rPr>
          <w:rFonts w:ascii="Times New Roman" w:eastAsia="Times New Roman" w:hAnsi="Times New Roman"/>
          <w:snapToGrid w:val="0"/>
          <w:color w:val="000000"/>
          <w:lang w:eastAsia="pt-BR"/>
        </w:rPr>
        <w:t>cert</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rorr</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lang w:eastAsia="pt-BR"/>
        </w:rPr>
        <w:t>gá</w:t>
      </w:r>
      <w:r w:rsidRPr="00480E03">
        <w:rPr>
          <w:rFonts w:ascii="Times New Roman" w:eastAsia="Times New Roman" w:hAnsi="Times New Roman"/>
          <w:snapToGrid w:val="0"/>
          <w:color w:val="000000"/>
          <w:spacing w:val="2"/>
          <w:lang w:eastAsia="pt-BR"/>
        </w:rPr>
        <w:t>v</w:t>
      </w:r>
      <w:r w:rsidRPr="00480E03">
        <w:rPr>
          <w:rFonts w:ascii="Times New Roman" w:eastAsia="Times New Roman" w:hAnsi="Times New Roman"/>
          <w:snapToGrid w:val="0"/>
          <w:color w:val="000000"/>
          <w:lang w:eastAsia="pt-BR"/>
        </w:rPr>
        <w:t>el por</w:t>
      </w:r>
      <w:r w:rsidRPr="00480E03">
        <w:rPr>
          <w:rFonts w:ascii="Times New Roman" w:eastAsia="Times New Roman" w:hAnsi="Times New Roman"/>
          <w:snapToGrid w:val="0"/>
          <w:color w:val="000000"/>
          <w:spacing w:val="9"/>
          <w:lang w:eastAsia="pt-BR"/>
        </w:rPr>
        <w:t xml:space="preserve"> </w:t>
      </w:r>
      <w:r w:rsidRPr="00480E03">
        <w:rPr>
          <w:rFonts w:ascii="Times New Roman" w:eastAsia="Times New Roman" w:hAnsi="Times New Roman"/>
          <w:snapToGrid w:val="0"/>
          <w:color w:val="000000"/>
          <w:lang w:eastAsia="pt-BR"/>
        </w:rPr>
        <w:t>igual</w:t>
      </w:r>
      <w:r w:rsidRPr="00480E03">
        <w:rPr>
          <w:rFonts w:ascii="Times New Roman" w:eastAsia="Times New Roman" w:hAnsi="Times New Roman"/>
          <w:snapToGrid w:val="0"/>
          <w:color w:val="000000"/>
          <w:spacing w:val="7"/>
          <w:lang w:eastAsia="pt-BR"/>
        </w:rPr>
        <w:t xml:space="preserve"> </w:t>
      </w:r>
      <w:r w:rsidRPr="00480E03">
        <w:rPr>
          <w:rFonts w:ascii="Times New Roman" w:eastAsia="Times New Roman" w:hAnsi="Times New Roman"/>
          <w:snapToGrid w:val="0"/>
          <w:color w:val="000000"/>
          <w:lang w:eastAsia="pt-BR"/>
        </w:rPr>
        <w:t>perío</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a critério da a</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n</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stração p</w:t>
      </w:r>
      <w:r w:rsidRPr="00480E03">
        <w:rPr>
          <w:rFonts w:ascii="Times New Roman" w:eastAsia="Times New Roman" w:hAnsi="Times New Roman"/>
          <w:snapToGrid w:val="0"/>
          <w:color w:val="000000"/>
          <w:spacing w:val="2"/>
          <w:lang w:eastAsia="pt-BR"/>
        </w:rPr>
        <w:t>ú</w:t>
      </w:r>
      <w:r w:rsidRPr="00480E03">
        <w:rPr>
          <w:rFonts w:ascii="Times New Roman" w:eastAsia="Times New Roman" w:hAnsi="Times New Roman"/>
          <w:snapToGrid w:val="0"/>
          <w:color w:val="000000"/>
          <w:lang w:eastAsia="pt-BR"/>
        </w:rPr>
        <w:t xml:space="preserve">blica,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ara regula</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ização da doc</w:t>
      </w:r>
      <w:r w:rsidRPr="00480E03">
        <w:rPr>
          <w:rFonts w:ascii="Times New Roman" w:eastAsia="Times New Roman" w:hAnsi="Times New Roman"/>
          <w:snapToGrid w:val="0"/>
          <w:color w:val="000000"/>
          <w:spacing w:val="2"/>
          <w:lang w:eastAsia="pt-BR"/>
        </w:rPr>
        <w:t>u</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entaç</w:t>
      </w:r>
      <w:r w:rsidRPr="00480E03">
        <w:rPr>
          <w:rFonts w:ascii="Times New Roman" w:eastAsia="Times New Roman" w:hAnsi="Times New Roman"/>
          <w:snapToGrid w:val="0"/>
          <w:color w:val="000000"/>
          <w:spacing w:val="3"/>
          <w:lang w:eastAsia="pt-BR"/>
        </w:rPr>
        <w:t>ã</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52"/>
          <w:lang w:eastAsia="pt-BR"/>
        </w:rPr>
        <w:t xml:space="preserve"> </w:t>
      </w:r>
      <w:r w:rsidRPr="00480E03">
        <w:rPr>
          <w:rFonts w:ascii="Times New Roman" w:eastAsia="Times New Roman" w:hAnsi="Times New Roman"/>
          <w:snapToGrid w:val="0"/>
          <w:color w:val="000000"/>
          <w:lang w:eastAsia="pt-BR"/>
        </w:rPr>
        <w:t>pa</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a</w:t>
      </w:r>
      <w:r w:rsidRPr="00480E03">
        <w:rPr>
          <w:rFonts w:ascii="Times New Roman" w:eastAsia="Times New Roman" w:hAnsi="Times New Roman"/>
          <w:snapToGrid w:val="0"/>
          <w:color w:val="000000"/>
          <w:spacing w:val="63"/>
          <w:lang w:eastAsia="pt-BR"/>
        </w:rPr>
        <w:t xml:space="preserv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ag</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ento</w:t>
      </w:r>
      <w:r w:rsidRPr="00480E03">
        <w:rPr>
          <w:rFonts w:ascii="Times New Roman" w:eastAsia="Times New Roman" w:hAnsi="Times New Roman"/>
          <w:snapToGrid w:val="0"/>
          <w:color w:val="000000"/>
          <w:spacing w:val="58"/>
          <w:lang w:eastAsia="pt-BR"/>
        </w:rPr>
        <w:t xml:space="preserve"> </w:t>
      </w:r>
      <w:r w:rsidRPr="00480E03">
        <w:rPr>
          <w:rFonts w:ascii="Times New Roman" w:eastAsia="Times New Roman" w:hAnsi="Times New Roman"/>
          <w:snapToGrid w:val="0"/>
          <w:color w:val="000000"/>
          <w:lang w:eastAsia="pt-BR"/>
        </w:rPr>
        <w:t xml:space="preserve">ou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arcel</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e</w:t>
      </w:r>
      <w:r w:rsidRPr="00480E03">
        <w:rPr>
          <w:rFonts w:ascii="Times New Roman" w:eastAsia="Times New Roman" w:hAnsi="Times New Roman"/>
          <w:snapToGrid w:val="0"/>
          <w:color w:val="000000"/>
          <w:lang w:eastAsia="pt-BR"/>
        </w:rPr>
        <w:t>nto</w:t>
      </w:r>
      <w:r w:rsidRPr="00480E03">
        <w:rPr>
          <w:rFonts w:ascii="Times New Roman" w:eastAsia="Times New Roman" w:hAnsi="Times New Roman"/>
          <w:snapToGrid w:val="0"/>
          <w:color w:val="000000"/>
          <w:spacing w:val="54"/>
          <w:lang w:eastAsia="pt-BR"/>
        </w:rPr>
        <w:t xml:space="preserve"> </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 déb</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to</w:t>
      </w:r>
      <w:r w:rsidRPr="00480E03">
        <w:rPr>
          <w:rFonts w:ascii="Times New Roman" w:eastAsia="Times New Roman" w:hAnsi="Times New Roman"/>
          <w:snapToGrid w:val="0"/>
          <w:color w:val="000000"/>
          <w:spacing w:val="61"/>
          <w:lang w:eastAsia="pt-BR"/>
        </w:rPr>
        <w:t xml:space="preserve"> </w:t>
      </w:r>
      <w:r w:rsidRPr="00480E03">
        <w:rPr>
          <w:rFonts w:ascii="Times New Roman" w:eastAsia="Times New Roman" w:hAnsi="Times New Roman"/>
          <w:snapToGrid w:val="0"/>
          <w:color w:val="000000"/>
          <w:lang w:eastAsia="pt-BR"/>
        </w:rPr>
        <w:t xml:space="preserve">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ara e</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ssão</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de</w:t>
      </w:r>
      <w:r w:rsidRPr="00480E03">
        <w:rPr>
          <w:rFonts w:ascii="Times New Roman" w:eastAsia="Times New Roman" w:hAnsi="Times New Roman"/>
          <w:snapToGrid w:val="0"/>
          <w:color w:val="000000"/>
          <w:spacing w:val="7"/>
          <w:lang w:eastAsia="pt-BR"/>
        </w:rPr>
        <w:t xml:space="preserve"> </w:t>
      </w:r>
      <w:r w:rsidRPr="00480E03">
        <w:rPr>
          <w:rFonts w:ascii="Times New Roman" w:eastAsia="Times New Roman" w:hAnsi="Times New Roman"/>
          <w:snapToGrid w:val="0"/>
          <w:color w:val="000000"/>
          <w:lang w:eastAsia="pt-BR"/>
        </w:rPr>
        <w:t>ev</w:t>
      </w:r>
      <w:r w:rsidRPr="00480E03">
        <w:rPr>
          <w:rFonts w:ascii="Times New Roman" w:eastAsia="Times New Roman" w:hAnsi="Times New Roman"/>
          <w:snapToGrid w:val="0"/>
          <w:color w:val="000000"/>
          <w:spacing w:val="2"/>
          <w:lang w:eastAsia="pt-BR"/>
        </w:rPr>
        <w:t>e</w:t>
      </w:r>
      <w:r w:rsidRPr="00480E03">
        <w:rPr>
          <w:rFonts w:ascii="Times New Roman" w:eastAsia="Times New Roman" w:hAnsi="Times New Roman"/>
          <w:snapToGrid w:val="0"/>
          <w:color w:val="000000"/>
          <w:lang w:eastAsia="pt-BR"/>
        </w:rPr>
        <w:t>ntuais</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certidões</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negativ</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s ou</w:t>
      </w:r>
      <w:r w:rsidRPr="00480E03">
        <w:rPr>
          <w:rFonts w:ascii="Times New Roman" w:eastAsia="Times New Roman" w:hAnsi="Times New Roman"/>
          <w:snapToGrid w:val="0"/>
          <w:color w:val="000000"/>
          <w:spacing w:val="9"/>
          <w:lang w:eastAsia="pt-BR"/>
        </w:rPr>
        <w:t xml:space="preserve"> </w:t>
      </w:r>
      <w:r w:rsidRPr="00480E03">
        <w:rPr>
          <w:rFonts w:ascii="Times New Roman" w:eastAsia="Times New Roman" w:hAnsi="Times New Roman"/>
          <w:snapToGrid w:val="0"/>
          <w:color w:val="000000"/>
          <w:lang w:eastAsia="pt-BR"/>
        </w:rPr>
        <w:t>positiv</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s</w:t>
      </w:r>
      <w:r w:rsidRPr="00480E03">
        <w:rPr>
          <w:rFonts w:ascii="Times New Roman" w:eastAsia="Times New Roman" w:hAnsi="Times New Roman"/>
          <w:snapToGrid w:val="0"/>
          <w:color w:val="000000"/>
          <w:spacing w:val="1"/>
          <w:lang w:eastAsia="pt-BR"/>
        </w:rPr>
        <w:t xml:space="preserve"> </w:t>
      </w:r>
      <w:r w:rsidRPr="00480E03">
        <w:rPr>
          <w:rFonts w:ascii="Times New Roman" w:eastAsia="Times New Roman" w:hAnsi="Times New Roman"/>
          <w:snapToGrid w:val="0"/>
          <w:color w:val="000000"/>
          <w:lang w:eastAsia="pt-BR"/>
        </w:rPr>
        <w:t>c</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lang w:eastAsia="pt-BR"/>
        </w:rPr>
        <w:t>m</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eito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de certidão</w:t>
      </w:r>
      <w:r w:rsidRPr="00480E03">
        <w:rPr>
          <w:rFonts w:ascii="Times New Roman" w:eastAsia="Times New Roman" w:hAnsi="Times New Roman"/>
          <w:snapToGrid w:val="0"/>
          <w:color w:val="000000"/>
          <w:spacing w:val="-8"/>
          <w:lang w:eastAsia="pt-BR"/>
        </w:rPr>
        <w:t xml:space="preserve"> </w:t>
      </w:r>
      <w:r w:rsidRPr="00480E03">
        <w:rPr>
          <w:rFonts w:ascii="Times New Roman" w:eastAsia="Times New Roman" w:hAnsi="Times New Roman"/>
          <w:snapToGrid w:val="0"/>
          <w:color w:val="000000"/>
          <w:spacing w:val="-1"/>
          <w:lang w:eastAsia="pt-BR"/>
        </w:rPr>
        <w:t>n</w:t>
      </w:r>
      <w:r w:rsidRPr="00480E03">
        <w:rPr>
          <w:rFonts w:ascii="Times New Roman" w:eastAsia="Times New Roman" w:hAnsi="Times New Roman"/>
          <w:snapToGrid w:val="0"/>
          <w:color w:val="000000"/>
          <w:lang w:eastAsia="pt-BR"/>
        </w:rPr>
        <w:t>eg</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tiva.</w:t>
      </w:r>
      <w:r w:rsidRPr="00480E03">
        <w:rPr>
          <w:rFonts w:ascii="Times New Roman" w:eastAsia="Arial" w:hAnsi="Times New Roman"/>
          <w:snapToGrid w:val="0"/>
          <w:lang w:eastAsia="pt-BR"/>
        </w:rPr>
        <w:t xml:space="preserve"> </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3 - DA PROPOSTA</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3.1 - A proposta deverá ser entregue em envelope fechado, contendo a seguinte indicação:</w:t>
      </w:r>
    </w:p>
    <w:p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RAZÃO SOCIAL DA PROPONENTE</w:t>
      </w:r>
    </w:p>
    <w:p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PREFEITURA MUNICIPAL DE CALMON/SC</w:t>
      </w:r>
    </w:p>
    <w:p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PREGÃO PRESENCIAL Nº </w:t>
      </w:r>
      <w:r w:rsidR="00DE2955">
        <w:rPr>
          <w:rFonts w:ascii="Times New Roman" w:eastAsia="Times New Roman" w:hAnsi="Times New Roman"/>
          <w:b/>
          <w:lang w:eastAsia="pt-BR"/>
        </w:rPr>
        <w:t>16/2020</w:t>
      </w:r>
    </w:p>
    <w:p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PROCESSO LICITATÓRIO Nº </w:t>
      </w:r>
      <w:r w:rsidR="001B31E5">
        <w:rPr>
          <w:rFonts w:ascii="Times New Roman" w:eastAsia="Times New Roman" w:hAnsi="Times New Roman"/>
          <w:b/>
          <w:lang w:eastAsia="pt-BR"/>
        </w:rPr>
        <w:t>19/2020</w:t>
      </w:r>
    </w:p>
    <w:p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lastRenderedPageBreak/>
        <w:t>ENVELOPE Nº 01 - "PROPOSTA DE PREÇOS"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3.2 - A proposta necessariamente deverá preencher os seguintes requisitos:</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a) ser apresentada no formulário </w:t>
      </w:r>
      <w:r w:rsidRPr="00480E03">
        <w:rPr>
          <w:rFonts w:ascii="Times New Roman" w:eastAsia="Times New Roman" w:hAnsi="Times New Roman"/>
          <w:b/>
          <w:lang w:eastAsia="pt-BR"/>
        </w:rPr>
        <w:t>ANEXO II</w:t>
      </w:r>
      <w:r w:rsidRPr="00480E03">
        <w:rPr>
          <w:rFonts w:ascii="Times New Roman" w:eastAsia="Times New Roman" w:hAnsi="Times New Roman"/>
          <w:lang w:eastAsia="pt-BR"/>
        </w:rPr>
        <w:t xml:space="preserve"> ou segundo seu modelo, com prazo de validade mínimo de </w:t>
      </w:r>
      <w:r w:rsidRPr="00480E03">
        <w:rPr>
          <w:rFonts w:ascii="Times New Roman" w:eastAsia="Times New Roman" w:hAnsi="Times New Roman"/>
          <w:b/>
          <w:lang w:eastAsia="pt-BR"/>
        </w:rPr>
        <w:t>60 (sessenta) dias</w:t>
      </w:r>
      <w:r w:rsidRPr="00480E03">
        <w:rPr>
          <w:rFonts w:ascii="Times New Roman" w:eastAsia="Times New Roman" w:hAnsi="Times New Roman"/>
          <w:lang w:eastAsia="pt-BR"/>
        </w:rPr>
        <w:t xml:space="preserve">, contendo especificação detalhada dos serviços cotados, segundo </w:t>
      </w:r>
      <w:proofErr w:type="gramStart"/>
      <w:r w:rsidRPr="00480E03">
        <w:rPr>
          <w:rFonts w:ascii="Times New Roman" w:eastAsia="Times New Roman" w:hAnsi="Times New Roman"/>
          <w:lang w:eastAsia="pt-BR"/>
        </w:rPr>
        <w:t>às</w:t>
      </w:r>
      <w:proofErr w:type="gramEnd"/>
      <w:r w:rsidRPr="00480E03">
        <w:rPr>
          <w:rFonts w:ascii="Times New Roman" w:eastAsia="Times New Roman" w:hAnsi="Times New Roman"/>
          <w:lang w:eastAsia="pt-BR"/>
        </w:rPr>
        <w:t xml:space="preserve"> exigências mínimas apresentadas no Capítulo 1 deste Edital. Não serão permitidas alternativas, emendas, rasuras ou entrelinhas. Recomenda-se aos senhores licitantes que, dentro do possível, utilizem o formulário anexo ao edital, pois </w:t>
      </w:r>
      <w:proofErr w:type="gramStart"/>
      <w:r w:rsidRPr="00480E03">
        <w:rPr>
          <w:rFonts w:ascii="Times New Roman" w:eastAsia="Times New Roman" w:hAnsi="Times New Roman"/>
          <w:lang w:eastAsia="pt-BR"/>
        </w:rPr>
        <w:t>agiliza</w:t>
      </w:r>
      <w:proofErr w:type="gramEnd"/>
      <w:r w:rsidRPr="00480E03">
        <w:rPr>
          <w:rFonts w:ascii="Times New Roman" w:eastAsia="Times New Roman" w:hAnsi="Times New Roman"/>
          <w:lang w:eastAsia="pt-BR"/>
        </w:rPr>
        <w:t xml:space="preserve"> a análise das propostas e reduz os erros de elaboração das mesmas;</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b) conter o nome do proponente, endereço, identificação (individual ou social), o nº do CNPJ e da Inscrição Estadual ou Municipal;</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c) suas folhas devem estar assinadas e rubricadas pelo seu representante legal e com as placas, marca, ano e modelo do veículo;</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d) conter declaração de que os preços apresentados compreendem todas as despesas incidentes sobre os serviços licitados, tais como impostos, taxas, encargos sociais e trabalhistas, fretes e seguros;</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e) conter prazo de início da prestação dos serviços de no máximo </w:t>
      </w:r>
      <w:r w:rsidRPr="00480E03">
        <w:rPr>
          <w:rFonts w:ascii="Times New Roman" w:eastAsia="Times New Roman" w:hAnsi="Times New Roman"/>
          <w:b/>
          <w:lang w:eastAsia="pt-BR"/>
        </w:rPr>
        <w:t>24 (vinte e quatro) horas</w:t>
      </w:r>
      <w:r w:rsidRPr="00480E03">
        <w:rPr>
          <w:rFonts w:ascii="Times New Roman" w:eastAsia="Times New Roman" w:hAnsi="Times New Roman"/>
          <w:lang w:eastAsia="pt-BR"/>
        </w:rPr>
        <w:t xml:space="preserve"> para início dos serviços, a contar do recebimento da primeira autorização;</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f) conter discriminados em moeda corrente nacional os preços unitários, por item, limitados a 02 (duas) casas decimais para os centavos;</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g) a quantidade cotada deverá ser a quantidade de quilômetros do exercício de </w:t>
      </w:r>
      <w:r w:rsidRPr="00480E03">
        <w:rPr>
          <w:rFonts w:ascii="Times New Roman" w:eastAsia="Times New Roman" w:hAnsi="Times New Roman"/>
          <w:b/>
          <w:lang w:eastAsia="pt-BR"/>
        </w:rPr>
        <w:t>20</w:t>
      </w:r>
      <w:r w:rsidR="006026C3">
        <w:rPr>
          <w:rFonts w:ascii="Times New Roman" w:eastAsia="Times New Roman" w:hAnsi="Times New Roman"/>
          <w:b/>
          <w:lang w:eastAsia="pt-BR"/>
        </w:rPr>
        <w:t>20</w:t>
      </w:r>
      <w:r w:rsidRPr="00480E03">
        <w:rPr>
          <w:rFonts w:ascii="Times New Roman" w:eastAsia="Times New Roman" w:hAnsi="Times New Roman"/>
          <w:lang w:eastAsia="pt-BR"/>
        </w:rPr>
        <w:t xml:space="preserve"> que corresponde </w:t>
      </w:r>
      <w:proofErr w:type="gramStart"/>
      <w:r w:rsidRPr="00480E03">
        <w:rPr>
          <w:rFonts w:ascii="Times New Roman" w:eastAsia="Times New Roman" w:hAnsi="Times New Roman"/>
          <w:lang w:eastAsia="pt-BR"/>
        </w:rPr>
        <w:t>a</w:t>
      </w:r>
      <w:proofErr w:type="gramEnd"/>
      <w:r w:rsidRPr="00480E03">
        <w:rPr>
          <w:rFonts w:ascii="Times New Roman" w:eastAsia="Times New Roman" w:hAnsi="Times New Roman"/>
          <w:lang w:eastAsia="pt-BR"/>
        </w:rPr>
        <w:t xml:space="preserve"> quantidade total estimada para a contratação por linha, constantes na tabela descrita no Item 1.1 deste Edital.</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 xml:space="preserve">OBS.: Anexo às propostas deverá vir a </w:t>
      </w:r>
      <w:r w:rsidRPr="00480E03">
        <w:rPr>
          <w:rFonts w:ascii="Times New Roman" w:eastAsia="Times New Roman" w:hAnsi="Times New Roman"/>
          <w:b/>
          <w:bCs/>
          <w:lang w:eastAsia="pt-BR"/>
        </w:rPr>
        <w:t>PLANILHA DE CUSTO</w:t>
      </w:r>
      <w:r w:rsidRPr="00480E03">
        <w:rPr>
          <w:rFonts w:ascii="Times New Roman" w:eastAsia="Times New Roman" w:hAnsi="Times New Roman"/>
          <w:b/>
          <w:lang w:eastAsia="pt-BR"/>
        </w:rPr>
        <w:t xml:space="preserve"> da composição do preço, contendo no mínimo as seguintes informações: a) custo do quilometro rodado; b) custo do desgaste do veículo; c) aquisição e troca de pneus e equipamentos; d) encargos e impostos que incidam sobre os serviços; e) custo do combustível; f) custo do pagamento dos funcionários; g) outros encargos que compõem o preço e que julgar necessários.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3.3 - Anexar à proposta, os dados bancários: nome do banco, nº da conta corrente, indicando a agência bancária para recebimento dos créditos (conforme modelo no </w:t>
      </w:r>
      <w:r w:rsidRPr="00480E03">
        <w:rPr>
          <w:rFonts w:ascii="Times New Roman" w:eastAsia="Times New Roman" w:hAnsi="Times New Roman"/>
          <w:b/>
          <w:lang w:eastAsia="pt-BR"/>
        </w:rPr>
        <w:t>ANEXO III</w:t>
      </w:r>
      <w:r w:rsidRPr="00480E03">
        <w:rPr>
          <w:rFonts w:ascii="Times New Roman" w:eastAsia="Times New Roman" w:hAnsi="Times New Roman"/>
          <w:lang w:eastAsia="pt-BR"/>
        </w:rPr>
        <w:t>).</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3.4 - Anexar à proposta os dados do representante legal da empresa (aquele que assina a proposta): nome completo, nacionalidade, estado civil, endereço, cargo ou função, número de identidade e número do CPF/MF (conforme modelo no </w:t>
      </w:r>
      <w:r w:rsidRPr="00480E03">
        <w:rPr>
          <w:rFonts w:ascii="Times New Roman" w:eastAsia="Times New Roman" w:hAnsi="Times New Roman"/>
          <w:b/>
          <w:lang w:eastAsia="pt-BR"/>
        </w:rPr>
        <w:t>ANEXO III</w:t>
      </w:r>
      <w:r w:rsidRPr="00480E03">
        <w:rPr>
          <w:rFonts w:ascii="Times New Roman" w:eastAsia="Times New Roman" w:hAnsi="Times New Roman"/>
          <w:lang w:eastAsia="pt-BR"/>
        </w:rPr>
        <w:t>).</w:t>
      </w:r>
    </w:p>
    <w:p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3.5 - As propostas que tenham sido classificadas</w:t>
      </w:r>
      <w:proofErr w:type="gramStart"/>
      <w:r w:rsidRPr="00480E03">
        <w:rPr>
          <w:rFonts w:ascii="Times New Roman" w:eastAsia="Times New Roman" w:hAnsi="Times New Roman"/>
          <w:color w:val="000000"/>
          <w:lang w:eastAsia="pt-BR"/>
        </w:rPr>
        <w:t>, serão</w:t>
      </w:r>
      <w:proofErr w:type="gramEnd"/>
      <w:r w:rsidRPr="00480E03">
        <w:rPr>
          <w:rFonts w:ascii="Times New Roman" w:eastAsia="Times New Roman" w:hAnsi="Times New Roman"/>
          <w:color w:val="000000"/>
          <w:lang w:eastAsia="pt-BR"/>
        </w:rPr>
        <w:t xml:space="preserve"> verificadas pelo Pregoeiro para constatar a possibilidade de erros aritméticos nos cálculos e na soma. Os erros serão corrigidos pelo Pregoeiro e Equipe de Apoio da seguinte forma:</w:t>
      </w:r>
    </w:p>
    <w:p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proofErr w:type="gramStart"/>
      <w:r w:rsidRPr="00480E03">
        <w:rPr>
          <w:rFonts w:ascii="Times New Roman" w:eastAsia="Times New Roman" w:hAnsi="Times New Roman"/>
          <w:color w:val="000000"/>
          <w:lang w:eastAsia="pt-BR"/>
        </w:rPr>
        <w:t>a</w:t>
      </w:r>
      <w:proofErr w:type="gramEnd"/>
      <w:r w:rsidRPr="00480E03">
        <w:rPr>
          <w:rFonts w:ascii="Times New Roman" w:eastAsia="Times New Roman" w:hAnsi="Times New Roman"/>
          <w:color w:val="000000"/>
          <w:lang w:eastAsia="pt-BR"/>
        </w:rPr>
        <w:t>)</w:t>
      </w:r>
      <w:r w:rsidRPr="00480E03">
        <w:rPr>
          <w:rFonts w:ascii="Times New Roman" w:eastAsia="Times New Roman" w:hAnsi="Times New Roman"/>
          <w:color w:val="000000"/>
          <w:lang w:eastAsia="pt-BR"/>
        </w:rPr>
        <w:tab/>
        <w:t>nos casos em que houver discrepância entre os valores grafados em algarismos numéricos e por extenso, o valor grafado por extenso prevalecerá;</w:t>
      </w:r>
    </w:p>
    <w:p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proofErr w:type="gramStart"/>
      <w:r w:rsidRPr="00480E03">
        <w:rPr>
          <w:rFonts w:ascii="Times New Roman" w:eastAsia="Times New Roman" w:hAnsi="Times New Roman"/>
          <w:color w:val="000000"/>
          <w:lang w:eastAsia="pt-BR"/>
        </w:rPr>
        <w:t>b)</w:t>
      </w:r>
      <w:proofErr w:type="gramEnd"/>
      <w:r w:rsidRPr="00480E03">
        <w:rPr>
          <w:rFonts w:ascii="Times New Roman" w:eastAsia="Times New Roman" w:hAnsi="Times New Roman"/>
          <w:color w:val="000000"/>
          <w:lang w:eastAsia="pt-BR"/>
        </w:rPr>
        <w:tab/>
        <w:t>nos casos em que houver discrepância entre o preço unitário e o valor total obtido pela multiplicação do preço unitário pela quantidade, o preço unitário cotado deverá prevalecer;</w:t>
      </w:r>
    </w:p>
    <w:p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proofErr w:type="gramStart"/>
      <w:r w:rsidRPr="00480E03">
        <w:rPr>
          <w:rFonts w:ascii="Times New Roman" w:eastAsia="Times New Roman" w:hAnsi="Times New Roman"/>
          <w:color w:val="000000"/>
          <w:lang w:eastAsia="pt-BR"/>
        </w:rPr>
        <w:t>c)</w:t>
      </w:r>
      <w:proofErr w:type="gramEnd"/>
      <w:r w:rsidRPr="00480E03">
        <w:rPr>
          <w:rFonts w:ascii="Times New Roman" w:eastAsia="Times New Roman" w:hAnsi="Times New Roman"/>
          <w:color w:val="000000"/>
          <w:lang w:eastAsia="pt-BR"/>
        </w:rPr>
        <w:tab/>
        <w:t>nos casos em que houver discrepância entre o valor da soma de parcelas indicada na Proposta e o valor somado das mesmas, prevalecerá o valor somado pelo Pregoeiro.</w:t>
      </w:r>
    </w:p>
    <w:p w:rsidR="00A95749" w:rsidRPr="00480E03" w:rsidRDefault="00A95749" w:rsidP="00A95749">
      <w:pPr>
        <w:widowControl w:val="0"/>
        <w:spacing w:after="0" w:line="240" w:lineRule="auto"/>
        <w:jc w:val="both"/>
        <w:rPr>
          <w:rFonts w:ascii="Times New Roman" w:eastAsia="Times New Roman" w:hAnsi="Times New Roman"/>
          <w:color w:val="000000"/>
          <w:lang w:eastAsia="pt-BR"/>
        </w:rPr>
      </w:pPr>
    </w:p>
    <w:p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3.5.1 -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rsidR="00A95749" w:rsidRPr="00480E03" w:rsidRDefault="00A95749" w:rsidP="00A95749">
      <w:pPr>
        <w:spacing w:after="0" w:line="240" w:lineRule="auto"/>
        <w:ind w:firstLine="709"/>
        <w:jc w:val="both"/>
        <w:rPr>
          <w:rFonts w:ascii="Times New Roman" w:eastAsia="Times New Roman" w:hAnsi="Times New Roman"/>
          <w:lang w:eastAsia="pt-BR"/>
        </w:rPr>
      </w:pPr>
    </w:p>
    <w:p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3.6 - Serão passíveis de </w:t>
      </w:r>
      <w:r w:rsidRPr="00480E03">
        <w:rPr>
          <w:rFonts w:ascii="Times New Roman" w:eastAsia="Times New Roman" w:hAnsi="Times New Roman"/>
          <w:b/>
          <w:lang w:eastAsia="pt-BR"/>
        </w:rPr>
        <w:t>desclassificação</w:t>
      </w:r>
      <w:r w:rsidRPr="00480E03">
        <w:rPr>
          <w:rFonts w:ascii="Times New Roman" w:eastAsia="Times New Roman" w:hAnsi="Times New Roman"/>
          <w:lang w:eastAsia="pt-BR"/>
        </w:rPr>
        <w:t xml:space="preserve"> as propostas formais que não atenderem os requisitos constantes dos </w:t>
      </w:r>
      <w:r w:rsidRPr="00480E03">
        <w:rPr>
          <w:rFonts w:ascii="Times New Roman" w:eastAsia="Times New Roman" w:hAnsi="Times New Roman"/>
          <w:b/>
          <w:lang w:eastAsia="pt-BR"/>
        </w:rPr>
        <w:t>itens 3.1 a 3.4</w:t>
      </w:r>
      <w:r w:rsidRPr="00480E03">
        <w:rPr>
          <w:rFonts w:ascii="Times New Roman" w:eastAsia="Times New Roman" w:hAnsi="Times New Roman"/>
          <w:lang w:eastAsia="pt-BR"/>
        </w:rPr>
        <w:t xml:space="preserve"> deste Edital, bem como, aquelas que apresentarem preços simbólicos, irrisórios ou de </w:t>
      </w:r>
      <w:r w:rsidRPr="00480E03">
        <w:rPr>
          <w:rFonts w:ascii="Times New Roman" w:eastAsia="Times New Roman" w:hAnsi="Times New Roman"/>
          <w:lang w:eastAsia="pt-BR"/>
        </w:rPr>
        <w:lastRenderedPageBreak/>
        <w:t xml:space="preserve">valor zero, incompatíveis com os preços de mercado, superestimados ou manifestamente </w:t>
      </w:r>
      <w:proofErr w:type="spellStart"/>
      <w:r w:rsidRPr="00480E03">
        <w:rPr>
          <w:rFonts w:ascii="Times New Roman" w:eastAsia="Times New Roman" w:hAnsi="Times New Roman"/>
          <w:lang w:eastAsia="pt-BR"/>
        </w:rPr>
        <w:t>inexeqüíveis</w:t>
      </w:r>
      <w:proofErr w:type="spellEnd"/>
      <w:r w:rsidRPr="00480E03">
        <w:rPr>
          <w:rFonts w:ascii="Times New Roman" w:eastAsia="Times New Roman" w:hAnsi="Times New Roman"/>
          <w:lang w:eastAsia="pt-BR"/>
        </w:rPr>
        <w:t>, assim considerados nos termos do disposto do art. 44, no § 3º e art. 48, II da Lei Federal nº 8.666/93.</w:t>
      </w:r>
    </w:p>
    <w:p w:rsidR="00A95749" w:rsidRPr="00480E03" w:rsidRDefault="00A95749" w:rsidP="00A95749">
      <w:pPr>
        <w:spacing w:after="0" w:line="240" w:lineRule="auto"/>
        <w:jc w:val="both"/>
        <w:rPr>
          <w:rFonts w:ascii="Times New Roman" w:eastAsia="Times New Roman" w:hAnsi="Times New Roman"/>
          <w:lang w:eastAsia="pt-BR"/>
        </w:rPr>
      </w:pPr>
    </w:p>
    <w:p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lang w:eastAsia="pt-BR"/>
        </w:rPr>
        <w:t>3.7</w:t>
      </w:r>
      <w:r w:rsidRPr="00480E03">
        <w:rPr>
          <w:rFonts w:ascii="Times New Roman" w:eastAsia="Times New Roman" w:hAnsi="Times New Roman"/>
          <w:color w:val="000000"/>
          <w:lang w:eastAsia="pt-BR"/>
        </w:rPr>
        <w:t xml:space="preserve"> - Caso todas as propostas sejam julgadas desclassificadas (antes da fase de lances verbais) ou todas as licitantes sejam inabilitadas, o Pregoeiro poderá fixar aos licitantes o prazo de </w:t>
      </w:r>
      <w:proofErr w:type="gramStart"/>
      <w:r w:rsidRPr="00480E03">
        <w:rPr>
          <w:rFonts w:ascii="Times New Roman" w:eastAsia="Times New Roman" w:hAnsi="Times New Roman"/>
          <w:color w:val="000000"/>
          <w:lang w:eastAsia="pt-BR"/>
        </w:rPr>
        <w:t>8</w:t>
      </w:r>
      <w:proofErr w:type="gramEnd"/>
      <w:r w:rsidRPr="00480E03">
        <w:rPr>
          <w:rFonts w:ascii="Times New Roman" w:eastAsia="Times New Roman" w:hAnsi="Times New Roman"/>
          <w:color w:val="000000"/>
          <w:lang w:eastAsia="pt-BR"/>
        </w:rPr>
        <w:t xml:space="preserve"> (oito) dias úteis para apresentação de outras propostas ou de nova documentação, escoimadas das causas que ensejaram a sua desqualificação (art. 48, § 3º, da Lei nº 8.666/93).</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4 - DA HABILITAÇÃO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4.1 - Toda a documentação de habilitação deverá ser entregue em envelope fechado, contendo a seguinte indicação:                      </w:t>
      </w:r>
    </w:p>
    <w:p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RAZÃO SOCIAL DA PROPONENTE</w:t>
      </w:r>
    </w:p>
    <w:p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PREFEITURA MUNICIPAL DE CALMON/SC </w:t>
      </w:r>
    </w:p>
    <w:p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PREGÃO PRESENCIAL Nº </w:t>
      </w:r>
      <w:r w:rsidR="00DE2955">
        <w:rPr>
          <w:rFonts w:ascii="Times New Roman" w:eastAsia="Times New Roman" w:hAnsi="Times New Roman"/>
          <w:b/>
          <w:lang w:eastAsia="pt-BR"/>
        </w:rPr>
        <w:t>16/2020</w:t>
      </w:r>
    </w:p>
    <w:p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PROCESSO LICITATÓRIO Nº </w:t>
      </w:r>
      <w:r w:rsidR="001B31E5">
        <w:rPr>
          <w:rFonts w:ascii="Times New Roman" w:eastAsia="Times New Roman" w:hAnsi="Times New Roman"/>
          <w:b/>
          <w:lang w:eastAsia="pt-BR"/>
        </w:rPr>
        <w:t>19/2020</w:t>
      </w:r>
    </w:p>
    <w:p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ENVELOPE N.º 02 - "DOCUMENTAÇÃO"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4.2 - Para habilitação na presente Licitação será exigida a entrega dos seguintes documentos:</w:t>
      </w:r>
    </w:p>
    <w:p w:rsidR="00A95749" w:rsidRPr="00480E03" w:rsidRDefault="00A95749" w:rsidP="00A95749">
      <w:pPr>
        <w:suppressAutoHyphens/>
        <w:spacing w:after="0" w:line="240" w:lineRule="auto"/>
        <w:ind w:left="284"/>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a</w:t>
      </w:r>
      <w:proofErr w:type="gramEnd"/>
      <w:r w:rsidRPr="00480E03">
        <w:rPr>
          <w:rFonts w:ascii="Times New Roman" w:eastAsia="Times New Roman" w:hAnsi="Times New Roman"/>
          <w:lang w:eastAsia="pt-BR"/>
        </w:rPr>
        <w:t>)</w:t>
      </w:r>
      <w:r w:rsidRPr="00480E03">
        <w:rPr>
          <w:rFonts w:ascii="Times New Roman" w:eastAsia="Times New Roman" w:hAnsi="Times New Roman"/>
          <w:lang w:eastAsia="pt-BR"/>
        </w:rPr>
        <w:tab/>
        <w:t>Certificado de Registro Cadastral (CRC) emitido pelo Município de CALMON, SC, dentro do prazo de validade, sendo que as negativas vencidas no Certificado deverão ser apresentadas em anexo ao mesmo;</w:t>
      </w:r>
    </w:p>
    <w:p w:rsidR="00A95749" w:rsidRPr="00480E03" w:rsidRDefault="00A95749" w:rsidP="00A95749">
      <w:pPr>
        <w:suppressAutoHyphens/>
        <w:spacing w:after="0" w:line="240" w:lineRule="auto"/>
        <w:ind w:left="284"/>
        <w:jc w:val="both"/>
        <w:rPr>
          <w:rFonts w:ascii="Times New Roman" w:eastAsia="Times New Roman" w:hAnsi="Times New Roman"/>
          <w:lang w:eastAsia="pt-BR"/>
        </w:rPr>
      </w:pPr>
    </w:p>
    <w:p w:rsidR="00A95749" w:rsidRPr="00480E03" w:rsidRDefault="00A95749" w:rsidP="00A95749">
      <w:pPr>
        <w:suppressAutoHyphens/>
        <w:spacing w:after="0" w:line="240" w:lineRule="auto"/>
        <w:ind w:left="284"/>
        <w:jc w:val="both"/>
        <w:rPr>
          <w:rFonts w:ascii="Times New Roman" w:eastAsia="Times New Roman" w:hAnsi="Times New Roman"/>
          <w:shd w:val="clear" w:color="auto" w:fill="FFFFFF"/>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shd w:val="clear" w:color="auto" w:fill="FFFFFF"/>
          <w:lang w:eastAsia="pt-BR"/>
        </w:rPr>
        <w:t>Declaração de cumprimento do disposto no inciso XXXIII, Art. 7º da Constituição Federal (Anexo VII);</w:t>
      </w:r>
    </w:p>
    <w:p w:rsidR="00A95749" w:rsidRPr="00480E03" w:rsidRDefault="00A95749" w:rsidP="00A95749">
      <w:pPr>
        <w:spacing w:after="120" w:line="240" w:lineRule="auto"/>
        <w:ind w:left="284"/>
        <w:jc w:val="both"/>
        <w:rPr>
          <w:rFonts w:ascii="Times New Roman" w:eastAsia="Times New Roman" w:hAnsi="Times New Roman"/>
          <w:lang w:eastAsia="pt-BR"/>
        </w:rPr>
      </w:pP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HABILITAÇAO DO VEÍCULO</w:t>
      </w:r>
      <w:r w:rsidRPr="00480E03">
        <w:rPr>
          <w:rFonts w:ascii="Times New Roman" w:eastAsia="Times New Roman" w:hAnsi="Times New Roman"/>
          <w:lang w:eastAsia="pt-BR"/>
        </w:rPr>
        <w:t xml:space="preserve"> - no mínimo 01 por item:</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c) Cópia do Certificado do Registro e Licenciamento do Veículo de Passageiros (CRLV) dentro da validade - e em nome do proponente, ou em nome de terceiro com comprovação de que o veículo está locado ou cedido de conformidade com as exigências de capacidade do veículo descrita em cada item;</w:t>
      </w:r>
    </w:p>
    <w:p w:rsidR="001B31E5" w:rsidRDefault="001B31E5"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d) </w:t>
      </w:r>
      <w:r w:rsidRPr="001B31E5">
        <w:rPr>
          <w:rFonts w:ascii="Times New Roman" w:eastAsia="Times New Roman" w:hAnsi="Times New Roman"/>
          <w:lang w:eastAsia="pt-BR"/>
        </w:rPr>
        <w:t xml:space="preserve">Laudo de Inspeção e Vistoria do veículo emitido pelo órgão competente, vigente para veículos com mais de 10 anos de </w:t>
      </w:r>
      <w:proofErr w:type="gramStart"/>
      <w:r w:rsidRPr="001B31E5">
        <w:rPr>
          <w:rFonts w:ascii="Times New Roman" w:eastAsia="Times New Roman" w:hAnsi="Times New Roman"/>
          <w:lang w:eastAsia="pt-BR"/>
        </w:rPr>
        <w:t>fabricação ;</w:t>
      </w:r>
      <w:proofErr w:type="gramEnd"/>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e) Prova de possuir seguro vigente contra terceiros e de passageiros com cobertura para despesas médicas e hospitalares, morte e invalidez;</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f)</w:t>
      </w:r>
      <w:r w:rsidR="00F23594" w:rsidRPr="00480E03">
        <w:rPr>
          <w:rFonts w:ascii="Times New Roman" w:eastAsia="Times New Roman" w:hAnsi="Times New Roman"/>
          <w:lang w:eastAsia="pt-BR"/>
        </w:rPr>
        <w:t xml:space="preserve"> Registro no DETER para transportadores tipo “A” ou “C”</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HABILITAÇÃO DO MOTORISTA</w:t>
      </w:r>
      <w:r w:rsidRPr="00480E03">
        <w:rPr>
          <w:rFonts w:ascii="Times New Roman" w:eastAsia="Times New Roman" w:hAnsi="Times New Roman"/>
          <w:lang w:eastAsia="pt-BR"/>
        </w:rPr>
        <w:t xml:space="preserve"> - no mínimo 01 por item:</w:t>
      </w:r>
    </w:p>
    <w:p w:rsidR="00A95749" w:rsidRPr="00480E03" w:rsidRDefault="00F23594" w:rsidP="00A95749">
      <w:pPr>
        <w:spacing w:after="120" w:line="240" w:lineRule="auto"/>
        <w:ind w:left="284"/>
        <w:jc w:val="both"/>
        <w:rPr>
          <w:rFonts w:ascii="Times New Roman" w:eastAsia="Times New Roman" w:hAnsi="Times New Roman"/>
          <w:b/>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 xml:space="preserve">) Prova de possuir em seu quadro permanente motorista </w:t>
      </w:r>
      <w:r w:rsidR="00A95749" w:rsidRPr="00480E03">
        <w:rPr>
          <w:rFonts w:ascii="Times New Roman" w:eastAsia="Times New Roman" w:hAnsi="Times New Roman"/>
          <w:b/>
          <w:lang w:eastAsia="pt-BR"/>
        </w:rPr>
        <w:t>devidamente habilitado para transporte de passageiros conforme exigências do DETRAN</w:t>
      </w:r>
      <w:r w:rsidR="00A95749" w:rsidRPr="00480E03">
        <w:rPr>
          <w:rFonts w:ascii="Times New Roman" w:eastAsia="Times New Roman" w:hAnsi="Times New Roman"/>
          <w:lang w:eastAsia="pt-BR"/>
        </w:rPr>
        <w:t xml:space="preserve">, esta prova se dará através de: </w:t>
      </w:r>
    </w:p>
    <w:p w:rsidR="00A95749" w:rsidRPr="00480E03" w:rsidRDefault="00F23594" w:rsidP="00A95749">
      <w:pPr>
        <w:spacing w:after="120" w:line="240" w:lineRule="auto"/>
        <w:ind w:left="709"/>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f1</w:t>
      </w:r>
      <w:proofErr w:type="gramEnd"/>
      <w:r w:rsidR="00A95749" w:rsidRPr="00480E03">
        <w:rPr>
          <w:rFonts w:ascii="Times New Roman" w:eastAsia="Times New Roman" w:hAnsi="Times New Roman"/>
          <w:lang w:eastAsia="pt-BR"/>
        </w:rPr>
        <w:t>) Cópia da Carteira de Habilitação do Motorista na Categoria D ou superior e com idade superior a 21 anos;</w:t>
      </w:r>
    </w:p>
    <w:p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2) Prova de que o motorista faz parte do quadro permanente da empresa mediante a apresentação de cópia do contrato de trabalho do profissional com prazo superior ao período de experiência previsto na legislação, ou cópia do Contrato Social da empresa e que conste o profissional como integrante da sociedade ou contrato de prestação de serviços;</w:t>
      </w:r>
    </w:p>
    <w:p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3) Certidão Negativa de registro de distribuição criminal do motorista, relativa aos crimes de homicídio, roubo, estupro e corrupção de menores, renovável a cada cinco anos;</w:t>
      </w:r>
    </w:p>
    <w:p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lastRenderedPageBreak/>
        <w:t>g</w:t>
      </w:r>
      <w:r w:rsidR="00A95749" w:rsidRPr="00480E03">
        <w:rPr>
          <w:rFonts w:ascii="Times New Roman" w:eastAsia="Times New Roman" w:hAnsi="Times New Roman"/>
          <w:lang w:eastAsia="pt-BR"/>
        </w:rPr>
        <w:t>4) Declaração emitida pelo órgão de trânsito comprovando que o motorista não cometeu infrações graves ou gravíssimas ou ser reincidente em infrações médias, nos últimos 12 (doze) meses;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4.3 - Os documentos devem apresentar prazo de validade, e poderão ser entregues em original, por processo de cópia devidamente autenticada</w:t>
      </w:r>
      <w:proofErr w:type="gramStart"/>
      <w:r w:rsidRPr="00480E03">
        <w:rPr>
          <w:rFonts w:ascii="Times New Roman" w:eastAsia="Times New Roman" w:hAnsi="Times New Roman"/>
          <w:lang w:eastAsia="pt-BR"/>
        </w:rPr>
        <w:t>..</w:t>
      </w:r>
      <w:proofErr w:type="gramEnd"/>
      <w:r w:rsidRPr="00480E03">
        <w:rPr>
          <w:rFonts w:ascii="Times New Roman" w:eastAsia="Times New Roman" w:hAnsi="Times New Roman"/>
          <w:lang w:eastAsia="pt-BR"/>
        </w:rPr>
        <w:t xml:space="preserve"> Não serão aceitas cópias de documentos ilegíveis. Ficam dispensados de autenticação os documentos que forem emitidos via Internet.</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4.4 - Os documentos descritos no item 4.2, letra “a”, deste Edital poderão ser substituídos pelos documentos abaixo relacionados, sendo que os demais documentos constantes do item 4.2 deverão </w:t>
      </w:r>
      <w:r w:rsidRPr="00480E03">
        <w:rPr>
          <w:rFonts w:ascii="Times New Roman" w:eastAsia="Times New Roman" w:hAnsi="Times New Roman"/>
          <w:b/>
          <w:lang w:eastAsia="pt-BR"/>
        </w:rPr>
        <w:t>obrigatoriamente</w:t>
      </w:r>
      <w:r w:rsidRPr="00480E03">
        <w:rPr>
          <w:rFonts w:ascii="Times New Roman" w:eastAsia="Times New Roman" w:hAnsi="Times New Roman"/>
          <w:lang w:eastAsia="pt-BR"/>
        </w:rPr>
        <w:t xml:space="preserve"> ser apresentados:</w:t>
      </w:r>
    </w:p>
    <w:p w:rsidR="00A95749" w:rsidRPr="00480E03" w:rsidRDefault="00A95749" w:rsidP="00A95749">
      <w:pPr>
        <w:spacing w:after="120" w:line="240" w:lineRule="auto"/>
        <w:ind w:left="284"/>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a</w:t>
      </w:r>
      <w:proofErr w:type="gramEnd"/>
      <w:r w:rsidRPr="00480E03">
        <w:rPr>
          <w:rFonts w:ascii="Times New Roman" w:eastAsia="Times New Roman" w:hAnsi="Times New Roman"/>
          <w:lang w:eastAsia="pt-BR"/>
        </w:rPr>
        <w:t>)</w:t>
      </w:r>
      <w:r w:rsidRPr="00480E03">
        <w:rPr>
          <w:rFonts w:ascii="Times New Roman" w:eastAsia="Times New Roman" w:hAnsi="Times New Roman"/>
          <w:lang w:eastAsia="pt-BR"/>
        </w:rPr>
        <w:tab/>
        <w:t>Registro comercial, no caso de empresa individual (somente para empresas que não se credenciarem para lances);</w:t>
      </w:r>
    </w:p>
    <w:p w:rsidR="00A95749" w:rsidRPr="00480E03" w:rsidRDefault="00A95749" w:rsidP="00A95749">
      <w:pPr>
        <w:spacing w:after="120" w:line="240" w:lineRule="auto"/>
        <w:ind w:left="284"/>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b)</w:t>
      </w:r>
      <w:proofErr w:type="gramEnd"/>
      <w:r w:rsidRPr="00480E03">
        <w:rPr>
          <w:rFonts w:ascii="Times New Roman" w:eastAsia="Times New Roman" w:hAnsi="Times New Roman"/>
          <w:lang w:eastAsia="pt-BR"/>
        </w:rPr>
        <w:tab/>
        <w:t>Ato constitutivo, estatuto social, contrato social ou sua consolidação, a alteração contratual referente à mudança de razão social, na hipótese de haver a referida mudança, bem como a última alteração, devidamente registradas na junta comercial e, em vigor e, no caso de sociedade por ações, estatuto social, ata do atual capital social acompanhado da ata de eleição de sua atual administração, registrados e publicados (somente para empresas que não se credenciarem para lances);</w:t>
      </w:r>
    </w:p>
    <w:p w:rsidR="00A95749" w:rsidRPr="00480E03" w:rsidRDefault="00A95749" w:rsidP="00A95749">
      <w:pPr>
        <w:spacing w:after="120" w:line="240" w:lineRule="auto"/>
        <w:ind w:left="284"/>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c)</w:t>
      </w:r>
      <w:proofErr w:type="gramEnd"/>
      <w:r w:rsidRPr="00480E03">
        <w:rPr>
          <w:rFonts w:ascii="Times New Roman" w:eastAsia="Times New Roman" w:hAnsi="Times New Roman"/>
          <w:lang w:eastAsia="pt-BR"/>
        </w:rPr>
        <w:tab/>
        <w:t>Decreto de autorização, em se tratando de empresa ou sociedade estrangeira em funcionamento no País, e ato de registro ou autorização para funcionamento expedido pelo órgão competente, quando a atividade assim o exigir (somente para empresas que não se credenciarem para lances);</w:t>
      </w:r>
    </w:p>
    <w:p w:rsidR="00A95749" w:rsidRPr="00480E03" w:rsidRDefault="00A95749" w:rsidP="00A95749">
      <w:pPr>
        <w:spacing w:after="120" w:line="240" w:lineRule="auto"/>
        <w:ind w:left="284"/>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d)</w:t>
      </w:r>
      <w:proofErr w:type="gramEnd"/>
      <w:r w:rsidRPr="00480E03">
        <w:rPr>
          <w:rFonts w:ascii="Times New Roman" w:eastAsia="Times New Roman" w:hAnsi="Times New Roman"/>
          <w:lang w:eastAsia="pt-BR"/>
        </w:rPr>
        <w:tab/>
        <w:t>Prova de inscrição no Cadastro Nacional de Pessoa Jurídica (CNPJ);</w:t>
      </w:r>
    </w:p>
    <w:p w:rsidR="00A95749" w:rsidRPr="00480E03" w:rsidRDefault="00A95749" w:rsidP="00A95749">
      <w:pPr>
        <w:spacing w:after="120" w:line="240" w:lineRule="auto"/>
        <w:ind w:left="284"/>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e</w:t>
      </w:r>
      <w:proofErr w:type="gramEnd"/>
      <w:r w:rsidRPr="00480E03">
        <w:rPr>
          <w:rFonts w:ascii="Times New Roman" w:eastAsia="Times New Roman" w:hAnsi="Times New Roman"/>
          <w:lang w:eastAsia="pt-BR"/>
        </w:rPr>
        <w:t>)</w:t>
      </w:r>
      <w:r w:rsidRPr="00480E03">
        <w:rPr>
          <w:rFonts w:ascii="Times New Roman" w:eastAsia="Times New Roman" w:hAnsi="Times New Roman"/>
          <w:lang w:eastAsia="pt-BR"/>
        </w:rPr>
        <w:tab/>
        <w:t>Prova de regularidade para com a Fazenda Federal, consistente na apresentação da Certidão Negativa de Débito e da Certidão Negativa de Dívida Ativa para com a União;</w:t>
      </w:r>
    </w:p>
    <w:p w:rsidR="00A95749" w:rsidRPr="00480E03" w:rsidRDefault="00A95749" w:rsidP="00A95749">
      <w:pPr>
        <w:spacing w:after="120" w:line="240" w:lineRule="auto"/>
        <w:ind w:left="284"/>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f)</w:t>
      </w:r>
      <w:proofErr w:type="gramEnd"/>
      <w:r w:rsidRPr="00480E03">
        <w:rPr>
          <w:rFonts w:ascii="Times New Roman" w:eastAsia="Times New Roman" w:hAnsi="Times New Roman"/>
          <w:lang w:eastAsia="pt-BR"/>
        </w:rPr>
        <w:tab/>
        <w:t>Certidão que prove a regularidade para com a Fazenda Estadual e Municipal da jurisdição fiscal do estabelecimento licitante;</w:t>
      </w:r>
    </w:p>
    <w:p w:rsidR="00A95749" w:rsidRPr="00480E03" w:rsidRDefault="00A95749" w:rsidP="00A95749">
      <w:pPr>
        <w:spacing w:after="120" w:line="240" w:lineRule="auto"/>
        <w:ind w:left="284"/>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g)</w:t>
      </w:r>
      <w:proofErr w:type="gramEnd"/>
      <w:r w:rsidRPr="00480E03">
        <w:rPr>
          <w:rFonts w:ascii="Times New Roman" w:eastAsia="Times New Roman" w:hAnsi="Times New Roman"/>
          <w:lang w:eastAsia="pt-BR"/>
        </w:rPr>
        <w:tab/>
        <w:t>Certidão que prove a regularidade relativa a Seguridade Social (INSS) e ao Fundo de Garantia por Tempo de Serviço (FGTS);</w:t>
      </w:r>
    </w:p>
    <w:p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h) </w:t>
      </w:r>
      <w:r w:rsidRPr="00480E03">
        <w:rPr>
          <w:rFonts w:ascii="Times New Roman" w:eastAsia="Times New Roman" w:hAnsi="Times New Roman"/>
          <w:color w:val="000000"/>
          <w:lang w:eastAsia="pt-BR"/>
        </w:rPr>
        <w:t xml:space="preserve">prova de inexistência de débitos inadimplidos perante a Justiça do Trabalho, mediante a apresentação de </w:t>
      </w:r>
      <w:r w:rsidRPr="00480E03">
        <w:rPr>
          <w:rFonts w:ascii="Times New Roman" w:eastAsia="Times New Roman" w:hAnsi="Times New Roman"/>
          <w:lang w:eastAsia="pt-BR"/>
        </w:rPr>
        <w:t>Certidão Negativa de Débitos Trabalhistas - CNDT, emitida pela Justiça do Trabalho (</w:t>
      </w:r>
      <w:r w:rsidRPr="00480E03">
        <w:rPr>
          <w:rFonts w:ascii="Times New Roman" w:eastAsia="Times New Roman" w:hAnsi="Times New Roman"/>
          <w:b/>
          <w:lang w:eastAsia="pt-BR"/>
        </w:rPr>
        <w:t>Tribunal Superior do Trabalho</w:t>
      </w:r>
      <w:r w:rsidRPr="00480E03">
        <w:rPr>
          <w:rFonts w:ascii="Times New Roman" w:eastAsia="Times New Roman" w:hAnsi="Times New Roman"/>
          <w:lang w:eastAsia="pt-BR"/>
        </w:rPr>
        <w:t>)</w:t>
      </w:r>
      <w:r w:rsidRPr="00480E03">
        <w:rPr>
          <w:rFonts w:ascii="Times New Roman" w:eastAsia="Times New Roman" w:hAnsi="Times New Roman"/>
          <w:color w:val="000000"/>
          <w:lang w:eastAsia="pt-BR"/>
        </w:rPr>
        <w:t xml:space="preserve">, nos termos do </w:t>
      </w:r>
      <w:hyperlink r:id="rId10" w:anchor="tituloviia" w:history="1">
        <w:r w:rsidRPr="00480E03">
          <w:rPr>
            <w:rFonts w:ascii="Times New Roman" w:eastAsia="Times New Roman" w:hAnsi="Times New Roman"/>
            <w:lang w:eastAsia="pt-BR"/>
          </w:rPr>
          <w:t>Título VII-A da Consolidação das Leis do Trabalho, aprovada pelo Decreto-Lei n</w:t>
        </w:r>
        <w:r w:rsidRPr="00480E03">
          <w:rPr>
            <w:rFonts w:ascii="Times New Roman" w:eastAsia="Times New Roman" w:hAnsi="Times New Roman"/>
            <w:vertAlign w:val="superscript"/>
            <w:lang w:eastAsia="pt-BR"/>
          </w:rPr>
          <w:t>o</w:t>
        </w:r>
        <w:r w:rsidRPr="00480E03">
          <w:rPr>
            <w:rFonts w:ascii="Times New Roman" w:eastAsia="Times New Roman" w:hAnsi="Times New Roman"/>
            <w:lang w:eastAsia="pt-BR"/>
          </w:rPr>
          <w:t xml:space="preserve"> 5.452, de 1</w:t>
        </w:r>
        <w:r w:rsidRPr="00480E03">
          <w:rPr>
            <w:rFonts w:ascii="Times New Roman" w:eastAsia="Times New Roman" w:hAnsi="Times New Roman"/>
            <w:vertAlign w:val="superscript"/>
            <w:lang w:eastAsia="pt-BR"/>
          </w:rPr>
          <w:t>o</w:t>
        </w:r>
        <w:r w:rsidRPr="00480E03">
          <w:rPr>
            <w:rFonts w:ascii="Times New Roman" w:eastAsia="Times New Roman" w:hAnsi="Times New Roman"/>
            <w:lang w:eastAsia="pt-BR"/>
          </w:rPr>
          <w:t xml:space="preserve"> de maio de 1943</w:t>
        </w:r>
      </w:hyperlink>
      <w:r w:rsidRPr="00480E03">
        <w:rPr>
          <w:rFonts w:ascii="Times New Roman" w:eastAsia="Times New Roman" w:hAnsi="Times New Roman"/>
          <w:lang w:eastAsia="pt-BR"/>
        </w:rPr>
        <w:t>.</w:t>
      </w:r>
    </w:p>
    <w:p w:rsidR="00A95749" w:rsidRPr="00480E03" w:rsidRDefault="00A95749" w:rsidP="00A95749">
      <w:pPr>
        <w:suppressAutoHyphens/>
        <w:spacing w:after="0" w:line="240" w:lineRule="auto"/>
        <w:jc w:val="both"/>
        <w:rPr>
          <w:rFonts w:ascii="Times New Roman" w:eastAsia="Times New Roman" w:hAnsi="Times New Roman"/>
          <w:lang w:eastAsia="pt-BR"/>
        </w:rPr>
      </w:pPr>
    </w:p>
    <w:p w:rsidR="00A95749" w:rsidRPr="00480E03" w:rsidRDefault="00A95749" w:rsidP="00A95749">
      <w:pPr>
        <w:suppressAutoHyphens/>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4.5 - As micro empresas (ME), as empresas de pequeno porte (EPP) e os Microempreendedores individuais (MEI) deverão apresentar toda a documentação arrolada nos itens acima, no entanto:</w:t>
      </w:r>
    </w:p>
    <w:p w:rsidR="00A95749" w:rsidRPr="00480E03" w:rsidRDefault="00A95749" w:rsidP="00A95749">
      <w:pPr>
        <w:spacing w:after="0" w:line="240" w:lineRule="auto"/>
        <w:ind w:left="1418"/>
        <w:jc w:val="both"/>
        <w:rPr>
          <w:rFonts w:ascii="Times New Roman" w:eastAsia="Times New Roman" w:hAnsi="Times New Roman"/>
          <w:lang w:eastAsia="pt-BR"/>
        </w:rPr>
      </w:pPr>
      <w:r w:rsidRPr="00480E03">
        <w:rPr>
          <w:rFonts w:ascii="Times New Roman" w:eastAsia="Times New Roman" w:hAnsi="Times New Roman"/>
          <w:color w:val="000000"/>
          <w:lang w:eastAsia="pt-BR"/>
        </w:rPr>
        <w:t>§</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1</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Havendo</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alg</w:t>
      </w:r>
      <w:r w:rsidRPr="00480E03">
        <w:rPr>
          <w:rFonts w:ascii="Times New Roman" w:eastAsia="Times New Roman" w:hAnsi="Times New Roman"/>
          <w:color w:val="000000"/>
          <w:spacing w:val="2"/>
          <w:lang w:eastAsia="pt-BR"/>
        </w:rPr>
        <w:t>u</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a</w:t>
      </w:r>
      <w:r w:rsidRPr="00480E03">
        <w:rPr>
          <w:rFonts w:ascii="Times New Roman" w:eastAsia="Times New Roman" w:hAnsi="Times New Roman"/>
          <w:color w:val="000000"/>
          <w:spacing w:val="8"/>
          <w:lang w:eastAsia="pt-BR"/>
        </w:rPr>
        <w:t xml:space="preserve"> </w:t>
      </w:r>
      <w:r w:rsidRPr="00480E03">
        <w:rPr>
          <w:rFonts w:ascii="Times New Roman" w:eastAsia="Times New Roman" w:hAnsi="Times New Roman"/>
          <w:color w:val="000000"/>
          <w:lang w:eastAsia="pt-BR"/>
        </w:rPr>
        <w:t>restrição</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na</w:t>
      </w:r>
      <w:r w:rsidRPr="00480E03">
        <w:rPr>
          <w:rFonts w:ascii="Times New Roman" w:eastAsia="Times New Roman" w:hAnsi="Times New Roman"/>
          <w:color w:val="000000"/>
          <w:spacing w:val="12"/>
          <w:lang w:eastAsia="pt-BR"/>
        </w:rPr>
        <w:t xml:space="preserve"> </w:t>
      </w:r>
      <w:r w:rsidRPr="00480E03">
        <w:rPr>
          <w:rFonts w:ascii="Times New Roman" w:eastAsia="Times New Roman" w:hAnsi="Times New Roman"/>
          <w:color w:val="000000"/>
          <w:lang w:eastAsia="pt-BR"/>
        </w:rPr>
        <w:t>c</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p</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2"/>
          <w:lang w:eastAsia="pt-BR"/>
        </w:rPr>
        <w:t>v</w:t>
      </w:r>
      <w:r w:rsidRPr="00480E03">
        <w:rPr>
          <w:rFonts w:ascii="Times New Roman" w:eastAsia="Times New Roman" w:hAnsi="Times New Roman"/>
          <w:color w:val="000000"/>
          <w:lang w:eastAsia="pt-BR"/>
        </w:rPr>
        <w:t>ação da</w:t>
      </w:r>
      <w:r w:rsidRPr="00480E03">
        <w:rPr>
          <w:rFonts w:ascii="Times New Roman" w:eastAsia="Times New Roman" w:hAnsi="Times New Roman"/>
          <w:color w:val="000000"/>
          <w:spacing w:val="12"/>
          <w:lang w:eastAsia="pt-BR"/>
        </w:rPr>
        <w:t xml:space="preserve"> </w:t>
      </w:r>
      <w:r w:rsidRPr="00480E03">
        <w:rPr>
          <w:rFonts w:ascii="Times New Roman" w:eastAsia="Times New Roman" w:hAnsi="Times New Roman"/>
          <w:color w:val="000000"/>
          <w:lang w:eastAsia="pt-BR"/>
        </w:rPr>
        <w:t>regularid</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lang w:eastAsia="pt-BR"/>
        </w:rPr>
        <w:t xml:space="preserve">de </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iscal</w:t>
      </w:r>
      <w:r w:rsidRPr="00480E03">
        <w:rPr>
          <w:rFonts w:ascii="Times New Roman" w:eastAsia="Times New Roman" w:hAnsi="Times New Roman"/>
          <w:color w:val="000000"/>
          <w:spacing w:val="37"/>
          <w:lang w:eastAsia="pt-BR"/>
        </w:rPr>
        <w:t xml:space="preserve"> </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42"/>
          <w:lang w:eastAsia="pt-BR"/>
        </w:rPr>
        <w:t xml:space="preserve"> </w:t>
      </w:r>
      <w:r w:rsidRPr="00480E03">
        <w:rPr>
          <w:rFonts w:ascii="Times New Roman" w:eastAsia="Times New Roman" w:hAnsi="Times New Roman"/>
          <w:color w:val="000000"/>
          <w:lang w:eastAsia="pt-BR"/>
        </w:rPr>
        <w:t>trabalhista,</w:t>
      </w:r>
      <w:r w:rsidRPr="00480E03">
        <w:rPr>
          <w:rFonts w:ascii="Times New Roman" w:eastAsia="Times New Roman" w:hAnsi="Times New Roman"/>
          <w:color w:val="000000"/>
          <w:spacing w:val="32"/>
          <w:lang w:eastAsia="pt-BR"/>
        </w:rPr>
        <w:t xml:space="preserve"> </w:t>
      </w:r>
      <w:r w:rsidRPr="00480E03">
        <w:rPr>
          <w:rFonts w:ascii="Times New Roman" w:eastAsia="Times New Roman" w:hAnsi="Times New Roman"/>
          <w:color w:val="000000"/>
          <w:lang w:eastAsia="pt-BR"/>
        </w:rPr>
        <w:t>será</w:t>
      </w:r>
      <w:r w:rsidRPr="00480E03">
        <w:rPr>
          <w:rFonts w:ascii="Times New Roman" w:eastAsia="Times New Roman" w:hAnsi="Times New Roman"/>
          <w:color w:val="000000"/>
          <w:spacing w:val="39"/>
          <w:lang w:eastAsia="pt-BR"/>
        </w:rPr>
        <w:t xml:space="preserve"> </w:t>
      </w:r>
      <w:r w:rsidRPr="00480E03">
        <w:rPr>
          <w:rFonts w:ascii="Times New Roman" w:eastAsia="Times New Roman" w:hAnsi="Times New Roman"/>
          <w:color w:val="000000"/>
          <w:lang w:eastAsia="pt-BR"/>
        </w:rPr>
        <w:t>assegurado</w:t>
      </w:r>
      <w:r w:rsidRPr="00480E03">
        <w:rPr>
          <w:rFonts w:ascii="Times New Roman" w:eastAsia="Times New Roman" w:hAnsi="Times New Roman"/>
          <w:color w:val="000000"/>
          <w:spacing w:val="31"/>
          <w:lang w:eastAsia="pt-BR"/>
        </w:rPr>
        <w:t xml:space="preserve"> </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42"/>
          <w:lang w:eastAsia="pt-BR"/>
        </w:rPr>
        <w:t xml:space="preserve"> </w:t>
      </w:r>
      <w:r w:rsidRPr="00480E03">
        <w:rPr>
          <w:rFonts w:ascii="Times New Roman" w:eastAsia="Times New Roman" w:hAnsi="Times New Roman"/>
          <w:color w:val="000000"/>
          <w:lang w:eastAsia="pt-BR"/>
        </w:rPr>
        <w:t>prazo</w:t>
      </w:r>
      <w:r w:rsidRPr="00480E03">
        <w:rPr>
          <w:rFonts w:ascii="Times New Roman" w:eastAsia="Times New Roman" w:hAnsi="Times New Roman"/>
          <w:color w:val="000000"/>
          <w:spacing w:val="37"/>
          <w:lang w:eastAsia="pt-BR"/>
        </w:rPr>
        <w:t xml:space="preserve"> </w:t>
      </w:r>
      <w:r w:rsidRPr="00480E03">
        <w:rPr>
          <w:rFonts w:ascii="Times New Roman" w:eastAsia="Times New Roman" w:hAnsi="Times New Roman"/>
          <w:color w:val="000000"/>
          <w:lang w:eastAsia="pt-BR"/>
        </w:rPr>
        <w:t>de</w:t>
      </w:r>
      <w:r w:rsidRPr="00480E03">
        <w:rPr>
          <w:rFonts w:ascii="Times New Roman" w:eastAsia="Times New Roman" w:hAnsi="Times New Roman"/>
          <w:color w:val="000000"/>
          <w:spacing w:val="41"/>
          <w:lang w:eastAsia="pt-BR"/>
        </w:rPr>
        <w:t xml:space="preserve"> </w:t>
      </w:r>
      <w:r w:rsidRPr="00480E03">
        <w:rPr>
          <w:rFonts w:ascii="Times New Roman" w:eastAsia="Times New Roman" w:hAnsi="Times New Roman"/>
          <w:color w:val="000000"/>
          <w:lang w:eastAsia="pt-BR"/>
        </w:rPr>
        <w:t>cinco</w:t>
      </w:r>
      <w:r w:rsidRPr="00480E03">
        <w:rPr>
          <w:rFonts w:ascii="Times New Roman" w:eastAsia="Times New Roman" w:hAnsi="Times New Roman"/>
          <w:color w:val="000000"/>
          <w:spacing w:val="36"/>
          <w:lang w:eastAsia="pt-BR"/>
        </w:rPr>
        <w:t xml:space="preserve"> </w:t>
      </w:r>
      <w:r w:rsidRPr="00480E03">
        <w:rPr>
          <w:rFonts w:ascii="Times New Roman" w:eastAsia="Times New Roman" w:hAnsi="Times New Roman"/>
          <w:color w:val="000000"/>
          <w:lang w:eastAsia="pt-BR"/>
        </w:rPr>
        <w:t>dias</w:t>
      </w:r>
      <w:r w:rsidRPr="00480E03">
        <w:rPr>
          <w:rFonts w:ascii="Times New Roman" w:eastAsia="Times New Roman" w:hAnsi="Times New Roman"/>
          <w:color w:val="000000"/>
          <w:spacing w:val="39"/>
          <w:lang w:eastAsia="pt-BR"/>
        </w:rPr>
        <w:t xml:space="preserve"> </w:t>
      </w:r>
      <w:r w:rsidRPr="00480E03">
        <w:rPr>
          <w:rFonts w:ascii="Times New Roman" w:eastAsia="Times New Roman" w:hAnsi="Times New Roman"/>
          <w:color w:val="000000"/>
          <w:lang w:eastAsia="pt-BR"/>
        </w:rPr>
        <w:t>útei</w:t>
      </w:r>
      <w:r w:rsidRPr="00480E03">
        <w:rPr>
          <w:rFonts w:ascii="Times New Roman" w:eastAsia="Times New Roman" w:hAnsi="Times New Roman"/>
          <w:color w:val="000000"/>
          <w:spacing w:val="2"/>
          <w:lang w:eastAsia="pt-BR"/>
        </w:rPr>
        <w:t>s</w:t>
      </w:r>
      <w:r w:rsidRPr="00480E03">
        <w:rPr>
          <w:rFonts w:ascii="Times New Roman" w:eastAsia="Times New Roman" w:hAnsi="Times New Roman"/>
          <w:color w:val="000000"/>
          <w:lang w:eastAsia="pt-BR"/>
        </w:rPr>
        <w:t>, cujo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te</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in</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cial</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corr</w:t>
      </w:r>
      <w:r w:rsidRPr="00480E03">
        <w:rPr>
          <w:rFonts w:ascii="Times New Roman" w:eastAsia="Times New Roman" w:hAnsi="Times New Roman"/>
          <w:color w:val="000000"/>
          <w:spacing w:val="3"/>
          <w:lang w:eastAsia="pt-BR"/>
        </w:rPr>
        <w:t>e</w:t>
      </w:r>
      <w:r w:rsidRPr="00480E03">
        <w:rPr>
          <w:rFonts w:ascii="Times New Roman" w:eastAsia="Times New Roman" w:hAnsi="Times New Roman"/>
          <w:color w:val="000000"/>
          <w:lang w:eastAsia="pt-BR"/>
        </w:rPr>
        <w:t>sponderá</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ao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m</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em</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q</w:t>
      </w:r>
      <w:r w:rsidRPr="00480E03">
        <w:rPr>
          <w:rFonts w:ascii="Times New Roman" w:eastAsia="Times New Roman" w:hAnsi="Times New Roman"/>
          <w:color w:val="000000"/>
          <w:lang w:eastAsia="pt-BR"/>
        </w:rPr>
        <w:t>ue</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1"/>
          <w:lang w:eastAsia="pt-BR"/>
        </w:rPr>
        <w:t xml:space="preserve"> </w:t>
      </w:r>
      <w:r w:rsidRPr="00480E03">
        <w:rPr>
          <w:rFonts w:ascii="Times New Roman" w:eastAsia="Times New Roman" w:hAnsi="Times New Roman"/>
          <w:color w:val="000000"/>
          <w:lang w:eastAsia="pt-BR"/>
        </w:rPr>
        <w:t>pro</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onente</w:t>
      </w:r>
      <w:r w:rsidRPr="00480E03">
        <w:rPr>
          <w:rFonts w:ascii="Times New Roman" w:eastAsia="Times New Roman" w:hAnsi="Times New Roman"/>
          <w:color w:val="000000"/>
          <w:spacing w:val="-10"/>
          <w:lang w:eastAsia="pt-BR"/>
        </w:rPr>
        <w:t xml:space="preserve"> </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or declarado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venc</w:t>
      </w:r>
      <w:r w:rsidRPr="00480E03">
        <w:rPr>
          <w:rFonts w:ascii="Times New Roman" w:eastAsia="Times New Roman" w:hAnsi="Times New Roman"/>
          <w:color w:val="000000"/>
          <w:spacing w:val="3"/>
          <w:lang w:eastAsia="pt-BR"/>
        </w:rPr>
        <w:t>e</w:t>
      </w:r>
      <w:r w:rsidRPr="00480E03">
        <w:rPr>
          <w:rFonts w:ascii="Times New Roman" w:eastAsia="Times New Roman" w:hAnsi="Times New Roman"/>
          <w:color w:val="000000"/>
          <w:lang w:eastAsia="pt-BR"/>
        </w:rPr>
        <w:t>dor</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10"/>
          <w:lang w:eastAsia="pt-BR"/>
        </w:rPr>
        <w:t xml:space="preserve"> </w:t>
      </w:r>
      <w:r w:rsidRPr="00480E03">
        <w:rPr>
          <w:rFonts w:ascii="Times New Roman" w:eastAsia="Times New Roman" w:hAnsi="Times New Roman"/>
          <w:color w:val="000000"/>
          <w:lang w:eastAsia="pt-BR"/>
        </w:rPr>
        <w:t>cert</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rorr</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lang w:eastAsia="pt-BR"/>
        </w:rPr>
        <w:t>gá</w:t>
      </w:r>
      <w:r w:rsidRPr="00480E03">
        <w:rPr>
          <w:rFonts w:ascii="Times New Roman" w:eastAsia="Times New Roman" w:hAnsi="Times New Roman"/>
          <w:color w:val="000000"/>
          <w:spacing w:val="2"/>
          <w:lang w:eastAsia="pt-BR"/>
        </w:rPr>
        <w:t>v</w:t>
      </w:r>
      <w:r w:rsidRPr="00480E03">
        <w:rPr>
          <w:rFonts w:ascii="Times New Roman" w:eastAsia="Times New Roman" w:hAnsi="Times New Roman"/>
          <w:color w:val="000000"/>
          <w:lang w:eastAsia="pt-BR"/>
        </w:rPr>
        <w:t>el por</w:t>
      </w:r>
      <w:r w:rsidRPr="00480E03">
        <w:rPr>
          <w:rFonts w:ascii="Times New Roman" w:eastAsia="Times New Roman" w:hAnsi="Times New Roman"/>
          <w:color w:val="000000"/>
          <w:spacing w:val="9"/>
          <w:lang w:eastAsia="pt-BR"/>
        </w:rPr>
        <w:t xml:space="preserve"> </w:t>
      </w:r>
      <w:r w:rsidRPr="00480E03">
        <w:rPr>
          <w:rFonts w:ascii="Times New Roman" w:eastAsia="Times New Roman" w:hAnsi="Times New Roman"/>
          <w:color w:val="000000"/>
          <w:lang w:eastAsia="pt-BR"/>
        </w:rPr>
        <w:t>igual</w:t>
      </w:r>
      <w:r w:rsidRPr="00480E03">
        <w:rPr>
          <w:rFonts w:ascii="Times New Roman" w:eastAsia="Times New Roman" w:hAnsi="Times New Roman"/>
          <w:color w:val="000000"/>
          <w:spacing w:val="7"/>
          <w:lang w:eastAsia="pt-BR"/>
        </w:rPr>
        <w:t xml:space="preserve"> </w:t>
      </w:r>
      <w:r w:rsidRPr="00480E03">
        <w:rPr>
          <w:rFonts w:ascii="Times New Roman" w:eastAsia="Times New Roman" w:hAnsi="Times New Roman"/>
          <w:color w:val="000000"/>
          <w:lang w:eastAsia="pt-BR"/>
        </w:rPr>
        <w:t>perío</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a critério da a</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n</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stração p</w:t>
      </w:r>
      <w:r w:rsidRPr="00480E03">
        <w:rPr>
          <w:rFonts w:ascii="Times New Roman" w:eastAsia="Times New Roman" w:hAnsi="Times New Roman"/>
          <w:color w:val="000000"/>
          <w:spacing w:val="2"/>
          <w:lang w:eastAsia="pt-BR"/>
        </w:rPr>
        <w:t>ú</w:t>
      </w:r>
      <w:r w:rsidRPr="00480E03">
        <w:rPr>
          <w:rFonts w:ascii="Times New Roman" w:eastAsia="Times New Roman" w:hAnsi="Times New Roman"/>
          <w:color w:val="000000"/>
          <w:lang w:eastAsia="pt-BR"/>
        </w:rPr>
        <w:t xml:space="preserve">blica,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ara regula</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ização da doc</w:t>
      </w:r>
      <w:r w:rsidRPr="00480E03">
        <w:rPr>
          <w:rFonts w:ascii="Times New Roman" w:eastAsia="Times New Roman" w:hAnsi="Times New Roman"/>
          <w:color w:val="000000"/>
          <w:spacing w:val="2"/>
          <w:lang w:eastAsia="pt-BR"/>
        </w:rPr>
        <w:t>u</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entaç</w:t>
      </w:r>
      <w:r w:rsidRPr="00480E03">
        <w:rPr>
          <w:rFonts w:ascii="Times New Roman" w:eastAsia="Times New Roman" w:hAnsi="Times New Roman"/>
          <w:color w:val="000000"/>
          <w:spacing w:val="3"/>
          <w:lang w:eastAsia="pt-BR"/>
        </w:rPr>
        <w:t>ã</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52"/>
          <w:lang w:eastAsia="pt-BR"/>
        </w:rPr>
        <w:t xml:space="preserve"> </w:t>
      </w:r>
      <w:r w:rsidRPr="00480E03">
        <w:rPr>
          <w:rFonts w:ascii="Times New Roman" w:eastAsia="Times New Roman" w:hAnsi="Times New Roman"/>
          <w:color w:val="000000"/>
          <w:lang w:eastAsia="pt-BR"/>
        </w:rPr>
        <w:t>pa</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a</w:t>
      </w:r>
      <w:r w:rsidRPr="00480E03">
        <w:rPr>
          <w:rFonts w:ascii="Times New Roman" w:eastAsia="Times New Roman" w:hAnsi="Times New Roman"/>
          <w:color w:val="000000"/>
          <w:spacing w:val="63"/>
          <w:lang w:eastAsia="pt-BR"/>
        </w:rPr>
        <w:t xml:space="preserv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ag</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ento</w:t>
      </w:r>
      <w:r w:rsidRPr="00480E03">
        <w:rPr>
          <w:rFonts w:ascii="Times New Roman" w:eastAsia="Times New Roman" w:hAnsi="Times New Roman"/>
          <w:color w:val="000000"/>
          <w:spacing w:val="58"/>
          <w:lang w:eastAsia="pt-BR"/>
        </w:rPr>
        <w:t xml:space="preserve"> </w:t>
      </w:r>
      <w:r w:rsidRPr="00480E03">
        <w:rPr>
          <w:rFonts w:ascii="Times New Roman" w:eastAsia="Times New Roman" w:hAnsi="Times New Roman"/>
          <w:color w:val="000000"/>
          <w:lang w:eastAsia="pt-BR"/>
        </w:rPr>
        <w:t xml:space="preserve">ou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arcel</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e</w:t>
      </w:r>
      <w:r w:rsidRPr="00480E03">
        <w:rPr>
          <w:rFonts w:ascii="Times New Roman" w:eastAsia="Times New Roman" w:hAnsi="Times New Roman"/>
          <w:color w:val="000000"/>
          <w:lang w:eastAsia="pt-BR"/>
        </w:rPr>
        <w:t>nto</w:t>
      </w:r>
      <w:r w:rsidRPr="00480E03">
        <w:rPr>
          <w:rFonts w:ascii="Times New Roman" w:eastAsia="Times New Roman" w:hAnsi="Times New Roman"/>
          <w:color w:val="000000"/>
          <w:spacing w:val="54"/>
          <w:lang w:eastAsia="pt-BR"/>
        </w:rPr>
        <w:t xml:space="preserve"> </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 déb</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to</w:t>
      </w:r>
      <w:r w:rsidRPr="00480E03">
        <w:rPr>
          <w:rFonts w:ascii="Times New Roman" w:eastAsia="Times New Roman" w:hAnsi="Times New Roman"/>
          <w:color w:val="000000"/>
          <w:spacing w:val="61"/>
          <w:lang w:eastAsia="pt-BR"/>
        </w:rPr>
        <w:t xml:space="preserve"> </w:t>
      </w:r>
      <w:r w:rsidRPr="00480E03">
        <w:rPr>
          <w:rFonts w:ascii="Times New Roman" w:eastAsia="Times New Roman" w:hAnsi="Times New Roman"/>
          <w:color w:val="000000"/>
          <w:lang w:eastAsia="pt-BR"/>
        </w:rPr>
        <w:t xml:space="preserve">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ara e</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ssão</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de</w:t>
      </w:r>
      <w:r w:rsidRPr="00480E03">
        <w:rPr>
          <w:rFonts w:ascii="Times New Roman" w:eastAsia="Times New Roman" w:hAnsi="Times New Roman"/>
          <w:color w:val="000000"/>
          <w:spacing w:val="7"/>
          <w:lang w:eastAsia="pt-BR"/>
        </w:rPr>
        <w:t xml:space="preserve"> </w:t>
      </w:r>
      <w:r w:rsidRPr="00480E03">
        <w:rPr>
          <w:rFonts w:ascii="Times New Roman" w:eastAsia="Times New Roman" w:hAnsi="Times New Roman"/>
          <w:color w:val="000000"/>
          <w:lang w:eastAsia="pt-BR"/>
        </w:rPr>
        <w:t>ev</w:t>
      </w:r>
      <w:r w:rsidRPr="00480E03">
        <w:rPr>
          <w:rFonts w:ascii="Times New Roman" w:eastAsia="Times New Roman" w:hAnsi="Times New Roman"/>
          <w:color w:val="000000"/>
          <w:spacing w:val="2"/>
          <w:lang w:eastAsia="pt-BR"/>
        </w:rPr>
        <w:t>e</w:t>
      </w:r>
      <w:r w:rsidRPr="00480E03">
        <w:rPr>
          <w:rFonts w:ascii="Times New Roman" w:eastAsia="Times New Roman" w:hAnsi="Times New Roman"/>
          <w:color w:val="000000"/>
          <w:lang w:eastAsia="pt-BR"/>
        </w:rPr>
        <w:t>ntuais</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certidões</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negativ</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s ou</w:t>
      </w:r>
      <w:r w:rsidRPr="00480E03">
        <w:rPr>
          <w:rFonts w:ascii="Times New Roman" w:eastAsia="Times New Roman" w:hAnsi="Times New Roman"/>
          <w:color w:val="000000"/>
          <w:spacing w:val="9"/>
          <w:lang w:eastAsia="pt-BR"/>
        </w:rPr>
        <w:t xml:space="preserve"> </w:t>
      </w:r>
      <w:r w:rsidRPr="00480E03">
        <w:rPr>
          <w:rFonts w:ascii="Times New Roman" w:eastAsia="Times New Roman" w:hAnsi="Times New Roman"/>
          <w:color w:val="000000"/>
          <w:lang w:eastAsia="pt-BR"/>
        </w:rPr>
        <w:t>positiv</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s</w:t>
      </w:r>
      <w:r w:rsidRPr="00480E03">
        <w:rPr>
          <w:rFonts w:ascii="Times New Roman" w:eastAsia="Times New Roman" w:hAnsi="Times New Roman"/>
          <w:color w:val="000000"/>
          <w:spacing w:val="1"/>
          <w:lang w:eastAsia="pt-BR"/>
        </w:rPr>
        <w:t xml:space="preserve"> </w:t>
      </w:r>
      <w:r w:rsidRPr="00480E03">
        <w:rPr>
          <w:rFonts w:ascii="Times New Roman" w:eastAsia="Times New Roman" w:hAnsi="Times New Roman"/>
          <w:color w:val="000000"/>
          <w:lang w:eastAsia="pt-BR"/>
        </w:rPr>
        <w:t>c</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lang w:eastAsia="pt-BR"/>
        </w:rPr>
        <w:t>m</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eito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de certidão</w:t>
      </w:r>
      <w:r w:rsidRPr="00480E03">
        <w:rPr>
          <w:rFonts w:ascii="Times New Roman" w:eastAsia="Times New Roman" w:hAnsi="Times New Roman"/>
          <w:color w:val="000000"/>
          <w:spacing w:val="-8"/>
          <w:lang w:eastAsia="pt-BR"/>
        </w:rPr>
        <w:t xml:space="preserve"> </w:t>
      </w:r>
      <w:r w:rsidRPr="00480E03">
        <w:rPr>
          <w:rFonts w:ascii="Times New Roman" w:eastAsia="Times New Roman" w:hAnsi="Times New Roman"/>
          <w:color w:val="000000"/>
          <w:spacing w:val="-1"/>
          <w:lang w:eastAsia="pt-BR"/>
        </w:rPr>
        <w:t>n</w:t>
      </w:r>
      <w:r w:rsidRPr="00480E03">
        <w:rPr>
          <w:rFonts w:ascii="Times New Roman" w:eastAsia="Times New Roman" w:hAnsi="Times New Roman"/>
          <w:color w:val="000000"/>
          <w:lang w:eastAsia="pt-BR"/>
        </w:rPr>
        <w:t>eg</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tiva. </w:t>
      </w:r>
      <w:proofErr w:type="gramStart"/>
      <w:r w:rsidRPr="00480E03">
        <w:rPr>
          <w:rFonts w:ascii="Times New Roman" w:eastAsia="Times New Roman" w:hAnsi="Times New Roman"/>
          <w:color w:val="000000"/>
          <w:lang w:eastAsia="pt-BR"/>
        </w:rPr>
        <w:t xml:space="preserve"> </w:t>
      </w:r>
    </w:p>
    <w:p w:rsidR="00A95749" w:rsidRPr="00480E03" w:rsidRDefault="00A95749" w:rsidP="00A95749">
      <w:pPr>
        <w:spacing w:after="0" w:line="240" w:lineRule="auto"/>
        <w:ind w:left="1418"/>
        <w:jc w:val="both"/>
        <w:rPr>
          <w:rFonts w:ascii="Times New Roman" w:eastAsia="Times New Roman" w:hAnsi="Times New Roman"/>
          <w:lang w:eastAsia="pt-BR"/>
        </w:rPr>
      </w:pPr>
      <w:bookmarkStart w:id="0" w:name="art43§2"/>
      <w:bookmarkEnd w:id="0"/>
      <w:proofErr w:type="gramEnd"/>
      <w:r w:rsidRPr="00480E03">
        <w:rPr>
          <w:rFonts w:ascii="Times New Roman" w:eastAsia="Times New Roman" w:hAnsi="Times New Roman"/>
          <w:color w:val="000000"/>
          <w:lang w:eastAsia="pt-BR"/>
        </w:rPr>
        <w:t>§ 2</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lang w:eastAsia="pt-BR"/>
        </w:rPr>
        <w:t xml:space="preserve">  A </w:t>
      </w:r>
      <w:proofErr w:type="gramStart"/>
      <w:r w:rsidRPr="00480E03">
        <w:rPr>
          <w:rFonts w:ascii="Times New Roman" w:eastAsia="Times New Roman" w:hAnsi="Times New Roman"/>
          <w:color w:val="000000"/>
          <w:lang w:eastAsia="pt-BR"/>
        </w:rPr>
        <w:t>não-regularização</w:t>
      </w:r>
      <w:proofErr w:type="gramEnd"/>
      <w:r w:rsidRPr="00480E03">
        <w:rPr>
          <w:rFonts w:ascii="Times New Roman" w:eastAsia="Times New Roman" w:hAnsi="Times New Roman"/>
          <w:color w:val="000000"/>
          <w:lang w:eastAsia="pt-BR"/>
        </w:rPr>
        <w:t xml:space="preserve"> da documentação, no prazo previsto no § 1</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lang w:eastAsia="pt-BR"/>
        </w:rPr>
        <w:t xml:space="preserve"> deste artigo, implicará decadência do direito à contratação, sem prejuízo das sanções previstas no </w:t>
      </w:r>
      <w:r w:rsidRPr="00480E03">
        <w:rPr>
          <w:rFonts w:ascii="Times New Roman" w:eastAsia="Times New Roman" w:hAnsi="Times New Roman"/>
          <w:color w:val="000000"/>
          <w:u w:val="single"/>
          <w:lang w:eastAsia="pt-BR"/>
        </w:rPr>
        <w:t>art. 81 da Lei n</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u w:val="single"/>
          <w:lang w:eastAsia="pt-BR"/>
        </w:rPr>
        <w:t xml:space="preserve"> 8.666, de 21 de junho de 1993</w:t>
      </w:r>
      <w:r w:rsidRPr="00480E03">
        <w:rPr>
          <w:rFonts w:ascii="Times New Roman" w:eastAsia="Times New Roman" w:hAnsi="Times New Roman"/>
          <w:color w:val="000000"/>
          <w:lang w:eastAsia="pt-BR"/>
        </w:rPr>
        <w:t>, sendo facultado à Administração convocar os licitantes remanescentes, na ordem de classificação, para a assinatura do contrato, ou revogar a licitação.</w:t>
      </w:r>
    </w:p>
    <w:p w:rsidR="00A95749" w:rsidRPr="00480E03" w:rsidRDefault="00A95749" w:rsidP="00A95749">
      <w:pPr>
        <w:spacing w:after="0" w:line="240" w:lineRule="auto"/>
        <w:ind w:firstLine="1440"/>
        <w:jc w:val="both"/>
        <w:rPr>
          <w:rFonts w:ascii="Times New Roman" w:eastAsia="Times New Roman" w:hAnsi="Times New Roman"/>
          <w:lang w:eastAsia="pt-BR"/>
        </w:rPr>
      </w:pPr>
    </w:p>
    <w:p w:rsidR="00A95749" w:rsidRPr="00480E03" w:rsidRDefault="00A95749" w:rsidP="00A95749">
      <w:pPr>
        <w:spacing w:after="0" w:line="240" w:lineRule="auto"/>
        <w:jc w:val="both"/>
        <w:rPr>
          <w:rFonts w:ascii="Times New Roman" w:eastAsia="Times New Roman" w:hAnsi="Times New Roman"/>
          <w:bCs/>
          <w:lang w:eastAsia="pt-BR"/>
        </w:rPr>
      </w:pPr>
      <w:r w:rsidRPr="00480E03">
        <w:rPr>
          <w:rFonts w:ascii="Times New Roman" w:eastAsia="Times New Roman" w:hAnsi="Times New Roman"/>
          <w:bCs/>
          <w:lang w:eastAsia="pt-BR"/>
        </w:rPr>
        <w:t>4.6 – Os documentos redigidos em língua estrangeira deverão estar acompanhados de tradução por tradutor juramentado.</w:t>
      </w: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4.7 - Quando as certidões apresentadas não tiverem prazo de validade estabelecido pelo competente órgão expedidor, será adotada a vigência de </w:t>
      </w:r>
      <w:r w:rsidRPr="00480E03">
        <w:rPr>
          <w:rFonts w:ascii="Times New Roman" w:eastAsia="Times New Roman" w:hAnsi="Times New Roman"/>
          <w:b/>
          <w:lang w:eastAsia="pt-BR"/>
        </w:rPr>
        <w:t>90 (noventa) dias consecutivos</w:t>
      </w:r>
      <w:r w:rsidRPr="00480E03">
        <w:rPr>
          <w:rFonts w:ascii="Times New Roman" w:eastAsia="Times New Roman" w:hAnsi="Times New Roman"/>
          <w:lang w:eastAsia="pt-BR"/>
        </w:rPr>
        <w:t>, contados a partir da data de sua expedição. Não se enquadram nesse dispositivo os documentos que, pela própria natureza, não apresentam prazo de validade.</w:t>
      </w:r>
    </w:p>
    <w:p w:rsidR="00A95749" w:rsidRPr="00480E03" w:rsidRDefault="00A95749" w:rsidP="00A95749">
      <w:pPr>
        <w:widowControl w:val="0"/>
        <w:snapToGrid w:val="0"/>
        <w:spacing w:after="0" w:line="240" w:lineRule="auto"/>
        <w:ind w:firstLine="709"/>
        <w:jc w:val="both"/>
        <w:rPr>
          <w:rFonts w:ascii="Times New Roman" w:eastAsia="Times New Roman" w:hAnsi="Times New Roman"/>
          <w:lang w:eastAsia="pt-BR"/>
        </w:rPr>
      </w:pP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4.7.1 - A data limite para a apresentação da proposta de preços servirá de referência para verificação da validade dos documentos de habilitação.</w:t>
      </w: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4.8 -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80E03">
        <w:rPr>
          <w:rFonts w:ascii="Times New Roman" w:eastAsia="Times New Roman" w:hAnsi="Times New Roman"/>
          <w:i/>
          <w:lang w:eastAsia="pt-BR"/>
        </w:rPr>
        <w:t>site</w:t>
      </w:r>
      <w:r w:rsidRPr="00480E03">
        <w:rPr>
          <w:rFonts w:ascii="Times New Roman" w:eastAsia="Times New Roman" w:hAnsi="Times New Roman"/>
          <w:lang w:eastAsia="pt-BR"/>
        </w:rPr>
        <w:t xml:space="preserve"> do órgão emissor.</w:t>
      </w: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4.9 - </w:t>
      </w:r>
      <w:proofErr w:type="gramStart"/>
      <w:r w:rsidRPr="00480E03">
        <w:rPr>
          <w:rFonts w:ascii="Times New Roman" w:eastAsia="Times New Roman" w:hAnsi="Times New Roman"/>
          <w:lang w:eastAsia="pt-BR"/>
        </w:rPr>
        <w:t>Sob pena</w:t>
      </w:r>
      <w:proofErr w:type="gramEnd"/>
      <w:r w:rsidRPr="00480E03">
        <w:rPr>
          <w:rFonts w:ascii="Times New Roman" w:eastAsia="Times New Roman" w:hAnsi="Times New Roman"/>
          <w:lang w:eastAsia="pt-BR"/>
        </w:rPr>
        <w:t xml:space="preserve"> de inabilitação, todos os documentos apresentados, deverão estar em nome da licitante com o respectivo número do CNPJ (apresentado no Credenciamento, Proposta de Preços, e Habilitação), nas seguintes condições:</w:t>
      </w: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4.9.1 - se a licitante for a matriz, todos os documentos deverão estar em nome da matriz;</w:t>
      </w: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4.9.2 - se a licitante for a filial, todos os documentos deverão estar em nome da filial.</w:t>
      </w: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4.10 -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A95749" w:rsidRPr="00480E03" w:rsidRDefault="00A95749" w:rsidP="00A95749">
      <w:pPr>
        <w:spacing w:after="0" w:line="240" w:lineRule="auto"/>
        <w:jc w:val="both"/>
        <w:rPr>
          <w:rFonts w:ascii="Times New Roman" w:eastAsia="Times New Roman" w:hAnsi="Times New Roman"/>
          <w:lang w:eastAsia="pt-BR"/>
        </w:rPr>
      </w:pPr>
    </w:p>
    <w:p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4.11 - A empresa poderá apresentar os documentos de comprovação de regularidade fiscal, citados no </w:t>
      </w:r>
      <w:r w:rsidRPr="00480E03">
        <w:rPr>
          <w:rFonts w:ascii="Times New Roman" w:eastAsia="Times New Roman" w:hAnsi="Times New Roman"/>
          <w:b/>
          <w:lang w:eastAsia="pt-BR"/>
        </w:rPr>
        <w:t>item 4.4 (e 4.2)</w:t>
      </w:r>
      <w:r w:rsidRPr="00480E03">
        <w:rPr>
          <w:rFonts w:ascii="Times New Roman" w:eastAsia="Times New Roman" w:hAnsi="Times New Roman"/>
          <w:lang w:eastAsia="pt-BR"/>
        </w:rPr>
        <w:t>, centralizados junto à matriz desde que apresente documento que comprove o Reconhecimento da Centralização do Recolhimento expedido pelo órgão respectivo, ou que conste na certidão a validade para a matriz e para as filiais.</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5 - DAS OBRIGAÇÕES DA VENCEDORA</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5.1 - A licitante vencedora ficará obrigada a entregar o objeto deste Edital, nos preços, prazos, condições e locais estipulados no item </w:t>
      </w:r>
      <w:proofErr w:type="gramStart"/>
      <w:r w:rsidRPr="00480E03">
        <w:rPr>
          <w:rFonts w:ascii="Times New Roman" w:eastAsia="Times New Roman" w:hAnsi="Times New Roman"/>
          <w:lang w:eastAsia="pt-BR"/>
        </w:rPr>
        <w:t>1</w:t>
      </w:r>
      <w:proofErr w:type="gramEnd"/>
      <w:r w:rsidRPr="00480E03">
        <w:rPr>
          <w:rFonts w:ascii="Times New Roman" w:eastAsia="Times New Roman" w:hAnsi="Times New Roman"/>
          <w:lang w:eastAsia="pt-BR"/>
        </w:rPr>
        <w:t xml:space="preserve"> deste Edital.</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6 - DO RECEBIMENTO E JULGAMENTO DAS PROPOSTAS E DOS DOCUMENTOS DE HABILITAÇÃO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6.1 - No dia, hora e no local designados no Edital, na presença das licitantes e demais pessoas presentes ao ato público, o Pregoeiro, juntamente com a Equipe de Apoio, executará a rotina de credenciamento, conforme disposto no Capítulo 2.</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6.2 - Declarada aberta a sessão, o Pregoeiro receberá as credenciais dos licitantes submetendo-as à conferência dos presentes, que ao término deste procedimento terão o prazo de cinco minutos para apresentar qualquer objeção, devidamente motivada, aos documentos de credenciamento, </w:t>
      </w:r>
      <w:proofErr w:type="gramStart"/>
      <w:r w:rsidRPr="00480E03">
        <w:rPr>
          <w:rFonts w:ascii="Times New Roman" w:eastAsia="Times New Roman" w:hAnsi="Times New Roman"/>
          <w:lang w:eastAsia="pt-BR"/>
        </w:rPr>
        <w:t>sob pena</w:t>
      </w:r>
      <w:proofErr w:type="gramEnd"/>
      <w:r w:rsidRPr="00480E03">
        <w:rPr>
          <w:rFonts w:ascii="Times New Roman" w:eastAsia="Times New Roman" w:hAnsi="Times New Roman"/>
          <w:lang w:eastAsia="pt-BR"/>
        </w:rPr>
        <w:t xml:space="preserve"> de preclusão do direito de fazê-lo.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6.3 - Não serão recebidos envelopes contendo proposta e os documentos de habilitação fora do prazo estabelecido neste Edital, salvo no caso descrito no item 6.17 do presente instrumento.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6.6 - Não havendo pelo menos três ofertas nas condições definidas no item anterior, poderão os autores das melhores propostas, até o máximo de três, oferecerem lances verbais e sucessivos, quaisquer que sejam os preços oferecidos.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6.7 - A oferta dos lances deverá ser efetuada, por item, no momento em que for conferida a palavra ao licitante, na ordem decrescente dos preços.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6.8 - Dos lances ofertados não caberá retratação.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6.9 - A desistência em apresentar lance verbal, quando convocado pelo Pregoeiro, implicará a exclusão do licitante da fase de lances e na manutenção do último preço apresentado pelo licitante.</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6.10 - O encerramento da etapa competitiva dar-se-á quando, indagados pelo Pregoeiro, os licitantes manifestarem seu desinteresse em apresentar novos lances.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6.11 - As micro empresas (ME) ou empresas de pequeno porte (EPP) que apresentaram a documentação descrita no item 2.6. </w:t>
      </w:r>
      <w:proofErr w:type="gramStart"/>
      <w:r w:rsidRPr="00480E03">
        <w:rPr>
          <w:rFonts w:ascii="Times New Roman" w:eastAsia="Times New Roman" w:hAnsi="Times New Roman"/>
          <w:lang w:eastAsia="pt-BR"/>
        </w:rPr>
        <w:t>será</w:t>
      </w:r>
      <w:proofErr w:type="gramEnd"/>
      <w:r w:rsidRPr="00480E03">
        <w:rPr>
          <w:rFonts w:ascii="Times New Roman" w:eastAsia="Times New Roman" w:hAnsi="Times New Roman"/>
          <w:lang w:eastAsia="pt-BR"/>
        </w:rPr>
        <w:t xml:space="preserve"> dado o direto de preferência conforme estabelece a Lei Complementar nº 123/06:</w:t>
      </w:r>
    </w:p>
    <w:p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Art. 44.  Nas licitações será assegurada, como critério de desempate, preferência de contratação para as microempresas e empresas de pequeno porte.</w:t>
      </w:r>
    </w:p>
    <w:p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w:t>
      </w:r>
    </w:p>
    <w:p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 2° Na modalidade de pregão, o intervalo percentual estabelecido no § 1° deste artigo será e até 5% (cinco por cento) superior ao melhor preço. </w:t>
      </w:r>
    </w:p>
    <w:p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Art. 45.  Para efeito do disposto no art. 44 desta Lei Complementar, ocorrendo o empate, </w:t>
      </w:r>
      <w:proofErr w:type="gramStart"/>
      <w:r w:rsidRPr="00480E03">
        <w:rPr>
          <w:rFonts w:ascii="Times New Roman" w:eastAsia="Times New Roman" w:hAnsi="Times New Roman"/>
          <w:i/>
          <w:lang w:eastAsia="pt-BR"/>
        </w:rPr>
        <w:t>proceder-se-á</w:t>
      </w:r>
      <w:proofErr w:type="gramEnd"/>
      <w:r w:rsidRPr="00480E03">
        <w:rPr>
          <w:rFonts w:ascii="Times New Roman" w:eastAsia="Times New Roman" w:hAnsi="Times New Roman"/>
          <w:i/>
          <w:lang w:eastAsia="pt-BR"/>
        </w:rPr>
        <w:t xml:space="preserve"> da seguinte forma:</w:t>
      </w:r>
    </w:p>
    <w:p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I - a microempresa ou empresa de pequeno porte mais bem classificada poderá apresentar proposta de preço inferior àquela considerada vencedora do certame, situação em que será adjudicado em seu favor o objeto licitado; </w:t>
      </w:r>
    </w:p>
    <w:p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II - não ocorrendo à contratação da microempresa ou empresa de pequeno porte, na forma do inciso I do caput deste artigo, serão convocadas as remanescentes que porventura se enquadrem na hipótese dos §§ 1° e 2°</w:t>
      </w:r>
      <w:proofErr w:type="gramStart"/>
      <w:r w:rsidRPr="00480E03">
        <w:rPr>
          <w:rFonts w:ascii="Times New Roman" w:eastAsia="Times New Roman" w:hAnsi="Times New Roman"/>
          <w:i/>
          <w:lang w:eastAsia="pt-BR"/>
        </w:rPr>
        <w:t xml:space="preserve">  </w:t>
      </w:r>
      <w:proofErr w:type="gramEnd"/>
      <w:r w:rsidRPr="00480E03">
        <w:rPr>
          <w:rFonts w:ascii="Times New Roman" w:eastAsia="Times New Roman" w:hAnsi="Times New Roman"/>
          <w:i/>
          <w:lang w:eastAsia="pt-BR"/>
        </w:rPr>
        <w:t xml:space="preserve">do art. 44 desta Lei Complementar, na ordem classificatória, para o exercício do mesmo direito; </w:t>
      </w:r>
    </w:p>
    <w:p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III - no caso de equivalência dos valores apresentados pelas microempresas e empresas de pequeno porte que se encontrem nos intervalos estabelecidos nos §§ 1° e 2° do art. 44 desta Lei Complementar, será realizado sorteio entre elas para que se identifique aquela que primeiro poderá apresentar melhor oferta. </w:t>
      </w:r>
    </w:p>
    <w:p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 1° Na hipótese da </w:t>
      </w:r>
      <w:proofErr w:type="gramStart"/>
      <w:r w:rsidRPr="00480E03">
        <w:rPr>
          <w:rFonts w:ascii="Times New Roman" w:eastAsia="Times New Roman" w:hAnsi="Times New Roman"/>
          <w:i/>
          <w:lang w:eastAsia="pt-BR"/>
        </w:rPr>
        <w:t>não-contratação</w:t>
      </w:r>
      <w:proofErr w:type="gramEnd"/>
      <w:r w:rsidRPr="00480E03">
        <w:rPr>
          <w:rFonts w:ascii="Times New Roman" w:eastAsia="Times New Roman" w:hAnsi="Times New Roman"/>
          <w:i/>
          <w:lang w:eastAsia="pt-BR"/>
        </w:rPr>
        <w:t xml:space="preserve"> nos termos previstos no caput deste artigo, o objeto licitado será adjudicado em favor da proposta originalmente vencedora do certame.</w:t>
      </w:r>
    </w:p>
    <w:p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2° O disposto neste artigo somente se aplicará quando a melhor oferta inicial não tiver sido apresentada por microempresa ou empresa de pequeno porte.</w:t>
      </w:r>
    </w:p>
    <w:p w:rsidR="00A95749" w:rsidRPr="00480E03" w:rsidRDefault="00A95749" w:rsidP="00A95749">
      <w:pPr>
        <w:spacing w:after="0" w:line="240" w:lineRule="auto"/>
        <w:ind w:left="1134"/>
        <w:jc w:val="both"/>
        <w:rPr>
          <w:rFonts w:ascii="Times New Roman" w:eastAsia="Times New Roman" w:hAnsi="Times New Roman"/>
          <w:lang w:eastAsia="pt-BR"/>
        </w:rPr>
      </w:pPr>
      <w:r w:rsidRPr="00480E03">
        <w:rPr>
          <w:rFonts w:ascii="Times New Roman" w:eastAsia="Times New Roman" w:hAnsi="Times New Roman"/>
          <w:i/>
          <w:lang w:eastAsia="pt-BR"/>
        </w:rPr>
        <w:t xml:space="preserve">§ 3° No caso de pregão, a microempresa ou empresa de pequeno porte mais bem classificada será convocada para apresentar nova proposta no prazo máximo de </w:t>
      </w:r>
      <w:proofErr w:type="gramStart"/>
      <w:r w:rsidRPr="00480E03">
        <w:rPr>
          <w:rFonts w:ascii="Times New Roman" w:eastAsia="Times New Roman" w:hAnsi="Times New Roman"/>
          <w:i/>
          <w:lang w:eastAsia="pt-BR"/>
        </w:rPr>
        <w:t>5</w:t>
      </w:r>
      <w:proofErr w:type="gramEnd"/>
      <w:r w:rsidRPr="00480E03">
        <w:rPr>
          <w:rFonts w:ascii="Times New Roman" w:eastAsia="Times New Roman" w:hAnsi="Times New Roman"/>
          <w:i/>
          <w:lang w:eastAsia="pt-BR"/>
        </w:rPr>
        <w:t xml:space="preserve"> (cinco) minutos após o encerramento dos lances, sob pena de preclusão</w:t>
      </w:r>
      <w:r w:rsidRPr="00480E03">
        <w:rPr>
          <w:rFonts w:ascii="Times New Roman" w:eastAsia="Times New Roman" w:hAnsi="Times New Roman"/>
          <w:lang w:eastAsia="pt-BR"/>
        </w:rPr>
        <w:t>.</w:t>
      </w:r>
    </w:p>
    <w:p w:rsidR="00A95749" w:rsidRPr="00480E03" w:rsidRDefault="00A95749" w:rsidP="00A95749">
      <w:pPr>
        <w:spacing w:after="120" w:line="240" w:lineRule="auto"/>
        <w:jc w:val="both"/>
        <w:rPr>
          <w:rFonts w:ascii="Times New Roman" w:eastAsia="Times New Roman" w:hAnsi="Times New Roman"/>
          <w:lang w:eastAsia="pt-BR"/>
        </w:rPr>
      </w:pP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6.12 - Finalizada a fase de lances e ordenadas </w:t>
      </w:r>
      <w:proofErr w:type="gramStart"/>
      <w:r w:rsidRPr="00480E03">
        <w:rPr>
          <w:rFonts w:ascii="Times New Roman" w:eastAsia="Times New Roman" w:hAnsi="Times New Roman"/>
          <w:lang w:eastAsia="pt-BR"/>
        </w:rPr>
        <w:t>as</w:t>
      </w:r>
      <w:proofErr w:type="gramEnd"/>
      <w:r w:rsidRPr="00480E03">
        <w:rPr>
          <w:rFonts w:ascii="Times New Roman" w:eastAsia="Times New Roman" w:hAnsi="Times New Roman"/>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 aqueles acima do preço de mercado.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6.13 - O Pregoeiro poderá negociar diretamente com o proponente que apresentou o menor preço por item, para que seja obtido preço ainda melhor.</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6.14 - Será aberto o envelope contendo a documentação de habilitação do licitante que tiver formulado a proposta de menor preço por item para confirmação das suas condições </w:t>
      </w:r>
      <w:proofErr w:type="spellStart"/>
      <w:r w:rsidRPr="00480E03">
        <w:rPr>
          <w:rFonts w:ascii="Times New Roman" w:eastAsia="Times New Roman" w:hAnsi="Times New Roman"/>
          <w:lang w:eastAsia="pt-BR"/>
        </w:rPr>
        <w:t>habilitatórias</w:t>
      </w:r>
      <w:proofErr w:type="spellEnd"/>
      <w:r w:rsidRPr="00480E03">
        <w:rPr>
          <w:rFonts w:ascii="Times New Roman" w:eastAsia="Times New Roman" w:hAnsi="Times New Roman"/>
          <w:lang w:eastAsia="pt-BR"/>
        </w:rPr>
        <w:t>.</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6.15 - Verificado o atendimento das exigências </w:t>
      </w:r>
      <w:proofErr w:type="spellStart"/>
      <w:r w:rsidR="00D96E6F" w:rsidRPr="00480E03">
        <w:rPr>
          <w:rFonts w:ascii="Times New Roman" w:eastAsia="Times New Roman" w:hAnsi="Times New Roman"/>
          <w:lang w:eastAsia="pt-BR"/>
        </w:rPr>
        <w:t>habilitatórias</w:t>
      </w:r>
      <w:proofErr w:type="spellEnd"/>
      <w:r w:rsidRPr="00480E03">
        <w:rPr>
          <w:rFonts w:ascii="Times New Roman" w:eastAsia="Times New Roman" w:hAnsi="Times New Roman"/>
          <w:lang w:eastAsia="pt-BR"/>
        </w:rPr>
        <w:t>, será declarada a ordem de classificação dos licitantes, pelo Menor Preço Por item.</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6.16 - Será declarado vencedor o licitante que apresentar o menor preço por item. Havendo empate entre duas ou mais propostas, será definido o vencedor por sorteio público, caso nenhum proponente de um lance menor.</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6.17 - As micro empresas (ME), as empresas de pequeno porte (EPP) ou os Microempreendedores Individuais (MEI) que apresentaram a documentação descrita no item 2.6. </w:t>
      </w:r>
      <w:proofErr w:type="gramStart"/>
      <w:r w:rsidRPr="00480E03">
        <w:rPr>
          <w:rFonts w:ascii="Times New Roman" w:eastAsia="Times New Roman" w:hAnsi="Times New Roman"/>
          <w:lang w:eastAsia="pt-BR"/>
        </w:rPr>
        <w:t>do</w:t>
      </w:r>
      <w:proofErr w:type="gramEnd"/>
      <w:r w:rsidRPr="00480E03">
        <w:rPr>
          <w:rFonts w:ascii="Times New Roman" w:eastAsia="Times New Roman" w:hAnsi="Times New Roman"/>
          <w:lang w:eastAsia="pt-BR"/>
        </w:rPr>
        <w:t xml:space="preserve"> presente Edital e não apresentem algum(</w:t>
      </w:r>
      <w:proofErr w:type="spellStart"/>
      <w:r w:rsidRPr="00480E03">
        <w:rPr>
          <w:rFonts w:ascii="Times New Roman" w:eastAsia="Times New Roman" w:hAnsi="Times New Roman"/>
          <w:lang w:eastAsia="pt-BR"/>
        </w:rPr>
        <w:t>ns</w:t>
      </w:r>
      <w:proofErr w:type="spellEnd"/>
      <w:r w:rsidRPr="00480E03">
        <w:rPr>
          <w:rFonts w:ascii="Times New Roman" w:eastAsia="Times New Roman" w:hAnsi="Times New Roman"/>
          <w:lang w:eastAsia="pt-BR"/>
        </w:rPr>
        <w:t xml:space="preserve">) documento(s) que comprove sua regularidade fiscal ficará com sua ''habilitação em suspenso'', sendo lhe concedido o prazo de </w:t>
      </w:r>
      <w:r w:rsidRPr="00480E03">
        <w:rPr>
          <w:rFonts w:ascii="Times New Roman" w:eastAsia="Times New Roman" w:hAnsi="Times New Roman"/>
          <w:b/>
          <w:lang w:eastAsia="pt-BR"/>
        </w:rPr>
        <w:t>05 (cinco) dias úteis</w:t>
      </w:r>
      <w:r w:rsidRPr="00480E03">
        <w:rPr>
          <w:rFonts w:ascii="Times New Roman" w:eastAsia="Times New Roman" w:hAnsi="Times New Roman"/>
          <w:lang w:eastAsia="pt-BR"/>
        </w:rPr>
        <w:t xml:space="preserve"> após ser declarada vencedora para apresentação dos documentos de regularidade fiscal faltantes. Caso a empresa deixe de apresentar outro(s) documento(s) que não sejam de regularidade fiscal a mesma será de pronto inabilitada.</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6.18 - O Pregoeiro constará em ata o prazo final para entrega da documentação descrita no item anterior, horário e data para nova sessão, onde será julgada(s) a(s) </w:t>
      </w:r>
      <w:proofErr w:type="gramStart"/>
      <w:r w:rsidRPr="00480E03">
        <w:rPr>
          <w:rFonts w:ascii="Times New Roman" w:eastAsia="Times New Roman" w:hAnsi="Times New Roman"/>
          <w:lang w:eastAsia="pt-BR"/>
        </w:rPr>
        <w:t>habilitação(</w:t>
      </w:r>
      <w:proofErr w:type="spellStart"/>
      <w:proofErr w:type="gramEnd"/>
      <w:r w:rsidRPr="00480E03">
        <w:rPr>
          <w:rFonts w:ascii="Times New Roman" w:eastAsia="Times New Roman" w:hAnsi="Times New Roman"/>
          <w:lang w:eastAsia="pt-BR"/>
        </w:rPr>
        <w:t>ões</w:t>
      </w:r>
      <w:proofErr w:type="spellEnd"/>
      <w:r w:rsidRPr="00480E03">
        <w:rPr>
          <w:rFonts w:ascii="Times New Roman" w:eastAsia="Times New Roman" w:hAnsi="Times New Roman"/>
          <w:lang w:eastAsia="pt-BR"/>
        </w:rPr>
        <w:t>) em suspenso e declarado o vencedor.</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6.19 - No caso de inabilitação do proponente que tiver apresentado a melhor oferta, serão analisados os documentos </w:t>
      </w:r>
      <w:proofErr w:type="spellStart"/>
      <w:r w:rsidRPr="00480E03">
        <w:rPr>
          <w:rFonts w:ascii="Times New Roman" w:eastAsia="Times New Roman" w:hAnsi="Times New Roman"/>
          <w:lang w:eastAsia="pt-BR"/>
        </w:rPr>
        <w:t>habilitatórios</w:t>
      </w:r>
      <w:proofErr w:type="spellEnd"/>
      <w:r w:rsidRPr="00480E03">
        <w:rPr>
          <w:rFonts w:ascii="Times New Roman" w:eastAsia="Times New Roman" w:hAnsi="Times New Roman"/>
          <w:lang w:eastAsia="pt-BR"/>
        </w:rPr>
        <w:t xml:space="preserve"> do licitante da proposta de segundo menor preço por item, e assim sucessivamente, até que um licitante atenda às condições fixadas neste instrumento convocatório.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6.20 - O Pregoeiro manterá em seu poder os envelopes com a documentação dos demais licitantes, pelo prazo de 10 (dez) dias, após a homologação da Licitação, devendo as empresas retirá-los neste período, </w:t>
      </w:r>
      <w:proofErr w:type="gramStart"/>
      <w:r w:rsidRPr="00480E03">
        <w:rPr>
          <w:rFonts w:ascii="Times New Roman" w:eastAsia="Times New Roman" w:hAnsi="Times New Roman"/>
          <w:lang w:eastAsia="pt-BR"/>
        </w:rPr>
        <w:t>sob pena</w:t>
      </w:r>
      <w:proofErr w:type="gramEnd"/>
      <w:r w:rsidRPr="00480E03">
        <w:rPr>
          <w:rFonts w:ascii="Times New Roman" w:eastAsia="Times New Roman" w:hAnsi="Times New Roman"/>
          <w:lang w:eastAsia="pt-BR"/>
        </w:rPr>
        <w:t xml:space="preserve"> de inutilização dos mesmos.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6.21 - Da sessão pública será lavrada ata circunstanciada, devendo esta ser assinada pelo Pregoeiro, pela Equipe de Apoio e por todos os licitantes presentes.</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7 - DOS CRITÉRIOS DE JULGAMENTO E ADJUDICAÇÃO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7.1 - A presente Licitação será adjudicada à licitante que apresentar proposta de MENOR PREÇO POR ITEM, desde que atendidas às exigências deste Edital, sendo desclassificadas as propostas consideradas </w:t>
      </w:r>
      <w:r w:rsidR="00D96E6F" w:rsidRPr="00480E03">
        <w:rPr>
          <w:rFonts w:ascii="Times New Roman" w:eastAsia="Times New Roman" w:hAnsi="Times New Roman"/>
          <w:lang w:eastAsia="pt-BR"/>
        </w:rPr>
        <w:t>inexequíveis</w:t>
      </w:r>
      <w:r w:rsidRPr="00480E03">
        <w:rPr>
          <w:rFonts w:ascii="Times New Roman" w:eastAsia="Times New Roman" w:hAnsi="Times New Roman"/>
          <w:lang w:eastAsia="pt-BR"/>
        </w:rPr>
        <w:t>.</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8 - DA IMPUGNAÇÃO DO EDITAL</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8.1 - Decairá do direito de impugnar os termos deste Edital aquele que não o fizer até 02 (dois) dias úteis antes da data designada para a realização do Pregão, no Departamento de Compras e Licitações do Município de CALMON, localizado na Rua Miguel </w:t>
      </w:r>
      <w:proofErr w:type="spellStart"/>
      <w:r w:rsidRPr="00480E03">
        <w:rPr>
          <w:rFonts w:ascii="Times New Roman" w:eastAsia="Times New Roman" w:hAnsi="Times New Roman"/>
          <w:lang w:eastAsia="pt-BR"/>
        </w:rPr>
        <w:t>Dzmann</w:t>
      </w:r>
      <w:proofErr w:type="spellEnd"/>
      <w:r w:rsidRPr="00480E03">
        <w:rPr>
          <w:rFonts w:ascii="Times New Roman" w:eastAsia="Times New Roman" w:hAnsi="Times New Roman"/>
          <w:lang w:eastAsia="pt-BR"/>
        </w:rPr>
        <w:t xml:space="preserve">, nº 315, Centro, CALMON, SC, ou através do e-mail:  </w:t>
      </w:r>
      <w:hyperlink r:id="rId11" w:history="1">
        <w:r w:rsidRPr="00480E03">
          <w:rPr>
            <w:rFonts w:ascii="Times New Roman" w:eastAsia="Times New Roman" w:hAnsi="Times New Roman"/>
            <w:color w:val="0000FF"/>
            <w:u w:val="single"/>
            <w:lang w:eastAsia="pt-BR"/>
          </w:rPr>
          <w:t>licita@calmon.sc.gov.br</w:t>
        </w:r>
      </w:hyperlink>
      <w:r w:rsidRPr="00480E03">
        <w:rPr>
          <w:rFonts w:ascii="Times New Roman" w:eastAsia="Times New Roman" w:hAnsi="Times New Roman"/>
          <w:lang w:eastAsia="pt-BR"/>
        </w:rPr>
        <w:t>, apontando de forma clara e objetiva as falhas e/ou irregularidades que entende viciarem o mesmo.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8.2 - Caberá ao Pregoeiro decidir, no prazo de 48 (quarenta e oito) horas, sobre a impugnação interposta.</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8.3 - Se procedente e acolhida </w:t>
      </w:r>
      <w:proofErr w:type="gramStart"/>
      <w:r w:rsidRPr="00480E03">
        <w:rPr>
          <w:rFonts w:ascii="Times New Roman" w:eastAsia="Times New Roman" w:hAnsi="Times New Roman"/>
          <w:lang w:eastAsia="pt-BR"/>
        </w:rPr>
        <w:t>a</w:t>
      </w:r>
      <w:proofErr w:type="gramEnd"/>
      <w:r w:rsidRPr="00480E03">
        <w:rPr>
          <w:rFonts w:ascii="Times New Roman" w:eastAsia="Times New Roman" w:hAnsi="Times New Roman"/>
          <w:lang w:eastAsia="pt-BR"/>
        </w:rPr>
        <w:t xml:space="preserve"> impugnação do Edital, seus vícios serão sanados e nova data será designada para a realização do certame.  </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9 - DO CONTRATO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9.1 - Será firmado Contrato com o proponente vencedor para o exercício de 20</w:t>
      </w:r>
      <w:r w:rsidR="006026C3">
        <w:rPr>
          <w:rFonts w:ascii="Times New Roman" w:eastAsia="Times New Roman" w:hAnsi="Times New Roman"/>
          <w:lang w:eastAsia="pt-BR"/>
        </w:rPr>
        <w:t>20</w:t>
      </w:r>
      <w:r w:rsidRPr="00480E03">
        <w:rPr>
          <w:rFonts w:ascii="Times New Roman" w:eastAsia="Times New Roman" w:hAnsi="Times New Roman"/>
          <w:lang w:eastAsia="pt-BR"/>
        </w:rPr>
        <w:t>, podendo ser renovado ou prorrogado</w:t>
      </w:r>
      <w:proofErr w:type="gramStart"/>
      <w:r w:rsidRPr="00480E03">
        <w:rPr>
          <w:rFonts w:ascii="Times New Roman" w:eastAsia="Times New Roman" w:hAnsi="Times New Roman"/>
          <w:lang w:eastAsia="pt-BR"/>
        </w:rPr>
        <w:t xml:space="preserve"> </w:t>
      </w:r>
      <w:r w:rsidR="006026C3">
        <w:rPr>
          <w:rFonts w:ascii="Times New Roman" w:eastAsia="Times New Roman" w:hAnsi="Times New Roman"/>
          <w:lang w:eastAsia="pt-BR"/>
        </w:rPr>
        <w:t xml:space="preserve"> </w:t>
      </w:r>
      <w:proofErr w:type="gramEnd"/>
      <w:r w:rsidR="006026C3">
        <w:rPr>
          <w:rFonts w:ascii="Times New Roman" w:eastAsia="Times New Roman" w:hAnsi="Times New Roman"/>
          <w:lang w:eastAsia="pt-BR"/>
        </w:rPr>
        <w:t xml:space="preserve">por ate 12 meses </w:t>
      </w:r>
      <w:bookmarkStart w:id="1" w:name="_GoBack"/>
      <w:bookmarkEnd w:id="1"/>
      <w:r w:rsidRPr="00480E03">
        <w:rPr>
          <w:rFonts w:ascii="Times New Roman" w:eastAsia="Times New Roman" w:hAnsi="Times New Roman"/>
          <w:lang w:eastAsia="pt-BR"/>
        </w:rPr>
        <w:t>conforme o art. 57, Inciso II, da Lei n° 8.666/93, sofrer acréscimos ou supressões de até 25% (vinte e cinco por cento), conforme o art. 65, §1º, da Lei n° 8.666/93.</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9.2 - O prazo para assinatura do Contrato é de 03 (três) dias úteis após a homologação, devendo o proponente </w:t>
      </w:r>
      <w:proofErr w:type="gramStart"/>
      <w:r w:rsidRPr="00480E03">
        <w:rPr>
          <w:rFonts w:ascii="Times New Roman" w:eastAsia="Times New Roman" w:hAnsi="Times New Roman"/>
          <w:lang w:eastAsia="pt-BR"/>
        </w:rPr>
        <w:t>manter-se</w:t>
      </w:r>
      <w:proofErr w:type="gramEnd"/>
      <w:r w:rsidRPr="00480E03">
        <w:rPr>
          <w:rFonts w:ascii="Times New Roman" w:eastAsia="Times New Roman" w:hAnsi="Times New Roman"/>
          <w:lang w:eastAsia="pt-BR"/>
        </w:rPr>
        <w:t xml:space="preserve"> nas mesmas condições da habilitação quanto à regularidade fiscal.</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9.3 - Sobre a presente contratação não incidirá reajuste.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de CALMON, com apresentação de Planilha de Custos, das Notas Fiscais que comprovem a efetiva alteração de preço, e somente será concedido mediante parecer favorável da CONTRATANTE, devendo o proponente aguardar a publicação do ato para aplicação do novo preço.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9.4 - Caso o contrato ou o documento respectivo, por qualquer motivo, não venha a ser </w:t>
      </w:r>
      <w:proofErr w:type="gramStart"/>
      <w:r w:rsidRPr="00480E03">
        <w:rPr>
          <w:rFonts w:ascii="Times New Roman" w:eastAsia="Times New Roman" w:hAnsi="Times New Roman"/>
          <w:lang w:eastAsia="pt-BR"/>
        </w:rPr>
        <w:t>assinado, a licitante</w:t>
      </w:r>
      <w:proofErr w:type="gramEnd"/>
      <w:r w:rsidRPr="00480E03">
        <w:rPr>
          <w:rFonts w:ascii="Times New Roman" w:eastAsia="Times New Roman" w:hAnsi="Times New Roman"/>
          <w:lang w:eastAsia="pt-BR"/>
        </w:rPr>
        <w:t xml:space="preserve"> </w:t>
      </w:r>
      <w:proofErr w:type="spellStart"/>
      <w:r w:rsidRPr="00480E03">
        <w:rPr>
          <w:rFonts w:ascii="Times New Roman" w:eastAsia="Times New Roman" w:hAnsi="Times New Roman"/>
          <w:lang w:eastAsia="pt-BR"/>
        </w:rPr>
        <w:t>subseqüente</w:t>
      </w:r>
      <w:proofErr w:type="spellEnd"/>
      <w:r w:rsidRPr="00480E03">
        <w:rPr>
          <w:rFonts w:ascii="Times New Roman" w:eastAsia="Times New Roman" w:hAnsi="Times New Roman"/>
          <w:lang w:eastAsia="pt-BR"/>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10 - DOS RECURSOS E PENALIDADES ADMINISTRATIVAS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10.1 - Declarado o vencedor,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proofErr w:type="gramStart"/>
      <w:r w:rsidRPr="00480E03">
        <w:rPr>
          <w:rFonts w:ascii="Times New Roman" w:eastAsia="Times New Roman" w:hAnsi="Times New Roman"/>
          <w:lang w:eastAsia="pt-BR"/>
        </w:rPr>
        <w:t>contra-razões</w:t>
      </w:r>
      <w:proofErr w:type="spellEnd"/>
      <w:proofErr w:type="gramEnd"/>
      <w:r w:rsidRPr="00480E03">
        <w:rPr>
          <w:rFonts w:ascii="Times New Roman" w:eastAsia="Times New Roman" w:hAnsi="Times New Roman"/>
          <w:lang w:eastAsia="pt-BR"/>
        </w:rPr>
        <w:t xml:space="preserve"> em igual número de dias, que começarão a correr do término do prazo do recorrente, sendo-lhes assegurada vista imediata dos autos.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10.2 - Não sendo interpostos recursos, o Pregoeiro adjudicará o objeto do certame à empresa declarada vencedora, sendo submetido este resultado ao Prefeito Municipal para homologação.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10.3 - O(s) recurso(s), porventura interposto(s), não </w:t>
      </w:r>
      <w:proofErr w:type="gramStart"/>
      <w:r w:rsidRPr="00480E03">
        <w:rPr>
          <w:rFonts w:ascii="Times New Roman" w:eastAsia="Times New Roman" w:hAnsi="Times New Roman"/>
          <w:lang w:eastAsia="pt-BR"/>
        </w:rPr>
        <w:t>terá(</w:t>
      </w:r>
      <w:proofErr w:type="spellStart"/>
      <w:proofErr w:type="gramEnd"/>
      <w:r w:rsidRPr="00480E03">
        <w:rPr>
          <w:rFonts w:ascii="Times New Roman" w:eastAsia="Times New Roman" w:hAnsi="Times New Roman"/>
          <w:lang w:eastAsia="pt-BR"/>
        </w:rPr>
        <w:t>ão</w:t>
      </w:r>
      <w:proofErr w:type="spellEnd"/>
      <w:r w:rsidRPr="00480E03">
        <w:rPr>
          <w:rFonts w:ascii="Times New Roman" w:eastAsia="Times New Roman" w:hAnsi="Times New Roman"/>
          <w:lang w:eastAsia="pt-BR"/>
        </w:rPr>
        <w:t>) efeito suspensivo e será(</w:t>
      </w:r>
      <w:proofErr w:type="spellStart"/>
      <w:r w:rsidRPr="00480E03">
        <w:rPr>
          <w:rFonts w:ascii="Times New Roman" w:eastAsia="Times New Roman" w:hAnsi="Times New Roman"/>
          <w:lang w:eastAsia="pt-BR"/>
        </w:rPr>
        <w:t>ão</w:t>
      </w:r>
      <w:proofErr w:type="spellEnd"/>
      <w:r w:rsidRPr="00480E03">
        <w:rPr>
          <w:rFonts w:ascii="Times New Roman" w:eastAsia="Times New Roman" w:hAnsi="Times New Roman"/>
          <w:lang w:eastAsia="pt-BR"/>
        </w:rPr>
        <w:t>) dirigido(s) ao Pregoeiro, o qual poderá reconsiderar sua decisão, em 05 (cinco) dias ou, nesse período, encaminhá-lo(s) ao Prefeito Municipal, devidamente informado(s), para apreciação e decisão, no mesmo prazo.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10.4 - Decididos os recursos eventualmente interpostos, será o resultado da Licitação submetido ao Senhor Prefeito Municipal para o procedimento de homologação com do objeto desta Licitação à vencedora.</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10.5 - A recusa injustificada </w:t>
      </w:r>
      <w:proofErr w:type="gramStart"/>
      <w:r w:rsidRPr="00480E03">
        <w:rPr>
          <w:rFonts w:ascii="Times New Roman" w:eastAsia="Times New Roman" w:hAnsi="Times New Roman"/>
          <w:lang w:eastAsia="pt-BR"/>
        </w:rPr>
        <w:t>da adjudicatária assinar</w:t>
      </w:r>
      <w:proofErr w:type="gramEnd"/>
      <w:r w:rsidRPr="00480E03">
        <w:rPr>
          <w:rFonts w:ascii="Times New Roman" w:eastAsia="Times New Roman" w:hAnsi="Times New Roman"/>
          <w:lang w:eastAsia="pt-BR"/>
        </w:rPr>
        <w:t xml:space="preserve"> o contrato ou em entregar os itens vencidos caracteriza o descumprimento total da obrigação assumida, sujeitando a adjudicatária às penalidades legalmente estabelecidas.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10.6 -. A aplicação de penalidades à licitante vencedora reger-se-á conforme o estabelecido na Seção II do Capítulo IV - Das Sanções Administrativas da Lei n° 8.666/93.</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10.7 - Em caso de inexecução parcial das obrigações que estão contidas neste Edital, a CONTRATADA ficará sujeita a: </w:t>
      </w:r>
    </w:p>
    <w:p w:rsidR="00A95749" w:rsidRPr="00480E03" w:rsidRDefault="00A95749" w:rsidP="00A95749">
      <w:pPr>
        <w:numPr>
          <w:ilvl w:val="0"/>
          <w:numId w:val="27"/>
        </w:num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Advertência;</w:t>
      </w:r>
    </w:p>
    <w:p w:rsidR="00A95749" w:rsidRPr="00480E03" w:rsidRDefault="00A95749" w:rsidP="00A95749">
      <w:pPr>
        <w:numPr>
          <w:ilvl w:val="0"/>
          <w:numId w:val="27"/>
        </w:num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10.8 - Pela inexecução total da obrigação, a CONTRATANTE rescindirá o contrato e aplicará multa de 20% (vinte por cento) sobre o valor do contrato.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10.9 - As multas aqui previstas não têm caráter compensatório, porém moratório e, consequentemente, o pagamento delas não exime a CONTRATADA da reparação dos eventuais danos, perdas ou prejuízos que seu ato punível venha acarretar à CONTRATANTE.</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10.10 - As penalidades de multa, previstas neste Edital, poderão ser aplicadas, cumulativamente, com as demais penalidades dispostas na Lei nº. 8.666/93.</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10.11 - A Administração poderá deixar de aplicar as penalidades previstas nesta cláusula, se </w:t>
      </w:r>
      <w:proofErr w:type="gramStart"/>
      <w:r w:rsidRPr="00480E03">
        <w:rPr>
          <w:rFonts w:ascii="Times New Roman" w:eastAsia="Times New Roman" w:hAnsi="Times New Roman"/>
          <w:lang w:eastAsia="pt-BR"/>
        </w:rPr>
        <w:t>admitidas</w:t>
      </w:r>
      <w:proofErr w:type="gramEnd"/>
      <w:r w:rsidRPr="00480E03">
        <w:rPr>
          <w:rFonts w:ascii="Times New Roman" w:eastAsia="Times New Roman" w:hAnsi="Times New Roman"/>
          <w:lang w:eastAsia="pt-BR"/>
        </w:rPr>
        <w:t xml:space="preserve"> as justificativas apresentadas pela licitante vencedora, nos termos do que dispõe o artigo 43, parágrafo 6º da Lei nº 8.666/93.</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10.12 - Nos termos do artigo 7º da Lei nº 10.520/2002, se a licitante, convocada dentro do prazo de validade da sua proposta, deixar de entregar ou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será descredenciada do SICAF, ou outros sistemas de cadastramento de fornecedores, sem prejuízo das multas previstas neste Edital e das demais cominações legais.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10.13 - As multas serão cobradas da CONTRATADA por ocasião do primeiro pagamento que vier a ser efetuado após sua aplicação, ou cobradas judicialmente.</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10.14 - Se a CONTRATADA não tiver valores a receber da CONTRATANTE, terá o prazo de 05 (cinco) dias úteis, após a notificação oficial, para recolhimento da multa através de DAM - Documentos de Arrecadação Municipal.</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11 - DA DOTAÇÃO</w:t>
      </w:r>
    </w:p>
    <w:p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11.1 - A despesa decorrente da aquisição objeto do presente certame correrá a conta de dotação específica do orçamento de </w:t>
      </w:r>
      <w:r w:rsidR="001B31E5">
        <w:rPr>
          <w:rFonts w:ascii="Times New Roman" w:eastAsia="Times New Roman" w:hAnsi="Times New Roman"/>
          <w:lang w:eastAsia="pt-BR"/>
        </w:rPr>
        <w:t>2020.</w:t>
      </w:r>
      <w:r w:rsidR="00F23594" w:rsidRPr="00480E03">
        <w:rPr>
          <w:rFonts w:ascii="Times New Roman" w:eastAsia="Times New Roman" w:hAnsi="Times New Roman"/>
          <w:lang w:eastAsia="pt-BR"/>
        </w:rPr>
        <w:t xml:space="preserve"> </w:t>
      </w:r>
    </w:p>
    <w:p w:rsidR="00A95749" w:rsidRPr="00480E03" w:rsidRDefault="00A95749" w:rsidP="00A95749">
      <w:pPr>
        <w:spacing w:after="0" w:line="240" w:lineRule="auto"/>
        <w:ind w:firstLine="1134"/>
        <w:jc w:val="both"/>
        <w:rPr>
          <w:rFonts w:ascii="Times New Roman" w:eastAsia="Times New Roman" w:hAnsi="Times New Roman"/>
          <w:highlight w:val="yellow"/>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12 - DO PAGAMENTO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12.1 - O pagamento pela aquisição objeto da presente Licitação será feito em favor da licitante vencedora, mediante depósito bancário em sua conta corrente, após a efetiva execução dos serviços e acompanhados da respectiva Nota Fiscal.</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12.2 - O número do CNPJ constante das notas fiscais deverá ser aquele fornecido na fase de habilitação (item 4.2., letra “a” deste Edital).</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12.3 - Os pagamentos serão efetuados mensalmente, </w:t>
      </w:r>
      <w:r w:rsidRPr="00480E03">
        <w:rPr>
          <w:rFonts w:ascii="Times New Roman" w:eastAsia="Times New Roman" w:hAnsi="Times New Roman"/>
          <w:b/>
          <w:lang w:eastAsia="pt-BR"/>
        </w:rPr>
        <w:t xml:space="preserve">até dia 30 (trinta) do mês subsequente </w:t>
      </w:r>
      <w:proofErr w:type="gramStart"/>
      <w:r w:rsidRPr="00480E03">
        <w:rPr>
          <w:rFonts w:ascii="Times New Roman" w:eastAsia="Times New Roman" w:hAnsi="Times New Roman"/>
          <w:b/>
          <w:lang w:eastAsia="pt-BR"/>
        </w:rPr>
        <w:t>a</w:t>
      </w:r>
      <w:proofErr w:type="gramEnd"/>
      <w:r w:rsidRPr="00480E03">
        <w:rPr>
          <w:rFonts w:ascii="Times New Roman" w:eastAsia="Times New Roman" w:hAnsi="Times New Roman"/>
          <w:b/>
          <w:lang w:eastAsia="pt-BR"/>
        </w:rPr>
        <w:t xml:space="preserve"> prestação dos serviços</w:t>
      </w:r>
      <w:r w:rsidRPr="00480E03">
        <w:rPr>
          <w:rFonts w:ascii="Times New Roman" w:eastAsia="Times New Roman" w:hAnsi="Times New Roman"/>
          <w:lang w:eastAsia="pt-BR"/>
        </w:rPr>
        <w:t xml:space="preserve"> e mediante apresentação da Nota Fiscal no Departamento de Compras e Licitações do Município, devidamente assinada pelo servidor responsável pelo recebimento e fiscalização dos serviços.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12.4 -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12.5 – Na Nota Fiscal deverá conter as seguintes informações:</w:t>
      </w:r>
    </w:p>
    <w:p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Linha onde o transporte foi efetuado, quantidade de quilômetros rodados;</w:t>
      </w:r>
    </w:p>
    <w:p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 xml:space="preserve">Número de </w:t>
      </w:r>
      <w:r w:rsidR="00003E06" w:rsidRPr="00480E03">
        <w:rPr>
          <w:rFonts w:ascii="Times New Roman" w:eastAsia="Times New Roman" w:hAnsi="Times New Roman"/>
          <w:lang w:eastAsia="pt-BR"/>
        </w:rPr>
        <w:t>funcionários</w:t>
      </w:r>
      <w:proofErr w:type="gramStart"/>
      <w:r w:rsidR="00003E06" w:rsidRPr="00480E03">
        <w:rPr>
          <w:rFonts w:ascii="Times New Roman" w:eastAsia="Times New Roman" w:hAnsi="Times New Roman"/>
          <w:lang w:eastAsia="pt-BR"/>
        </w:rPr>
        <w:t xml:space="preserve"> </w:t>
      </w:r>
      <w:r w:rsidRPr="00480E03">
        <w:rPr>
          <w:rFonts w:ascii="Times New Roman" w:eastAsia="Times New Roman" w:hAnsi="Times New Roman"/>
          <w:lang w:eastAsia="pt-BR"/>
        </w:rPr>
        <w:t xml:space="preserve"> </w:t>
      </w:r>
      <w:proofErr w:type="gramEnd"/>
      <w:r w:rsidRPr="00480E03">
        <w:rPr>
          <w:rFonts w:ascii="Times New Roman" w:eastAsia="Times New Roman" w:hAnsi="Times New Roman"/>
          <w:lang w:eastAsia="pt-BR"/>
        </w:rPr>
        <w:t xml:space="preserve">transportados, quantidade de dias </w:t>
      </w:r>
      <w:r w:rsidR="00003E06" w:rsidRPr="00480E03">
        <w:rPr>
          <w:rFonts w:ascii="Times New Roman" w:eastAsia="Times New Roman" w:hAnsi="Times New Roman"/>
          <w:lang w:eastAsia="pt-BR"/>
        </w:rPr>
        <w:t xml:space="preserve">transportados  </w:t>
      </w:r>
      <w:r w:rsidRPr="00480E03">
        <w:rPr>
          <w:rFonts w:ascii="Times New Roman" w:eastAsia="Times New Roman" w:hAnsi="Times New Roman"/>
          <w:lang w:eastAsia="pt-BR"/>
        </w:rPr>
        <w:t>no mês, datas dos transportes;</w:t>
      </w:r>
    </w:p>
    <w:p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Numero da Licitação e do Contrato que originou a contratação.</w:t>
      </w:r>
    </w:p>
    <w:p w:rsidR="00A95749" w:rsidRPr="00480E03" w:rsidRDefault="00A95749" w:rsidP="00A95749">
      <w:pPr>
        <w:spacing w:after="120" w:line="240" w:lineRule="auto"/>
        <w:jc w:val="both"/>
        <w:rPr>
          <w:rFonts w:ascii="Times New Roman" w:eastAsia="Times New Roman" w:hAnsi="Times New Roman"/>
          <w:b/>
          <w:lang w:eastAsia="pt-BR"/>
        </w:rPr>
      </w:pPr>
    </w:p>
    <w:p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13 - DAS DISPOSIÇÕES GERAIS</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13.1 - Nenhuma indenização será devida às licitantes pela elaboração e/ou apresentação de documentação relativa ao presente Edital.</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13.2 - O resultado desta Licitação estará à disposição dos interessados, no Departamento de Compras e Licitações do Município, logo após sua homologação.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13.3 - O Município se reserva o direito de adquirir em todo ou em parte o objeto do presente Pregão.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13.4 - Detalhes não citados, referentes ao fornecimento, mas que a boa técnica leve a presumir a sua necessidade, não deverão ser </w:t>
      </w:r>
      <w:proofErr w:type="gramStart"/>
      <w:r w:rsidRPr="00480E03">
        <w:rPr>
          <w:rFonts w:ascii="Times New Roman" w:eastAsia="Times New Roman" w:hAnsi="Times New Roman"/>
          <w:lang w:eastAsia="pt-BR"/>
        </w:rPr>
        <w:t>omitidos</w:t>
      </w:r>
      <w:proofErr w:type="gramEnd"/>
      <w:r w:rsidRPr="00480E03">
        <w:rPr>
          <w:rFonts w:ascii="Times New Roman" w:eastAsia="Times New Roman" w:hAnsi="Times New Roman"/>
          <w:lang w:eastAsia="pt-BR"/>
        </w:rPr>
        <w:t>, não sendo aceitas justificativas para sua não apresentação.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13.5 - O Prefeito Municipal poderá revogar a Licitação em face de razões de interesse público derivados de fato superveniente devidamente comprovado, pertinente e suficiente para justificar tal conduta, devendo anulá-la por ilegalidade, de ofício ou por provocação de qualquer pessoa, mediante ato escrito e fundamentado.</w:t>
      </w: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13.6 - O Pregoeiro e a Equipe de Apoio prestarão os esclarecimentos necessários, bem como irão dirimir as dúvidas suscitadas, de segunda a sexta-feira, no horário de expediente em vigor, através do telefone (49) 3573 0030 / 3573 0031 / 3573 0179, ou pelo e-mail: </w:t>
      </w:r>
      <w:hyperlink r:id="rId12" w:history="1">
        <w:r w:rsidRPr="00480E03">
          <w:rPr>
            <w:rFonts w:ascii="Times New Roman" w:eastAsia="Times New Roman" w:hAnsi="Times New Roman"/>
            <w:color w:val="0000FF"/>
            <w:u w:val="single"/>
            <w:lang w:eastAsia="pt-BR"/>
          </w:rPr>
          <w:t>licita@calmon.sc.gov.br</w:t>
        </w:r>
      </w:hyperlink>
      <w:r w:rsidRPr="00480E03">
        <w:rPr>
          <w:rFonts w:ascii="Times New Roman" w:eastAsia="Times New Roman" w:hAnsi="Times New Roman"/>
          <w:lang w:eastAsia="pt-BR"/>
        </w:rPr>
        <w:t xml:space="preserve">, ou pessoalmente, no Departamento de Compras e Licitações do Município, localizado na Rua Miguel </w:t>
      </w:r>
      <w:proofErr w:type="spellStart"/>
      <w:r w:rsidRPr="00480E03">
        <w:rPr>
          <w:rFonts w:ascii="Times New Roman" w:eastAsia="Times New Roman" w:hAnsi="Times New Roman"/>
          <w:lang w:eastAsia="pt-BR"/>
        </w:rPr>
        <w:t>Dzumann</w:t>
      </w:r>
      <w:proofErr w:type="spellEnd"/>
      <w:r w:rsidRPr="00480E03">
        <w:rPr>
          <w:rFonts w:ascii="Times New Roman" w:eastAsia="Times New Roman" w:hAnsi="Times New Roman"/>
          <w:lang w:eastAsia="pt-BR"/>
        </w:rPr>
        <w:t>, n° 315, Centro, CALMON, SC.</w:t>
      </w:r>
    </w:p>
    <w:p w:rsidR="00A95749" w:rsidRPr="00480E03" w:rsidRDefault="00A95749" w:rsidP="00A95749">
      <w:pPr>
        <w:spacing w:after="120" w:line="240" w:lineRule="auto"/>
        <w:jc w:val="both"/>
        <w:rPr>
          <w:rFonts w:ascii="Times New Roman" w:eastAsia="Times New Roman" w:hAnsi="Times New Roman"/>
          <w:lang w:eastAsia="pt-BR"/>
        </w:rPr>
      </w:pPr>
    </w:p>
    <w:p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13.7 - São parte integrante deste Edital os seguintes anexos:</w:t>
      </w:r>
    </w:p>
    <w:p w:rsidR="00A95749" w:rsidRPr="00480E03" w:rsidRDefault="00A95749" w:rsidP="00A95749">
      <w:pPr>
        <w:spacing w:after="120" w:line="240" w:lineRule="auto"/>
        <w:ind w:firstLine="720"/>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a</w:t>
      </w:r>
      <w:proofErr w:type="gramEnd"/>
      <w:r w:rsidRPr="00480E03">
        <w:rPr>
          <w:rFonts w:ascii="Times New Roman" w:eastAsia="Times New Roman" w:hAnsi="Times New Roman"/>
          <w:lang w:eastAsia="pt-BR"/>
        </w:rPr>
        <w:t>)</w:t>
      </w:r>
      <w:r w:rsidRPr="00480E03">
        <w:rPr>
          <w:rFonts w:ascii="Times New Roman" w:eastAsia="Times New Roman" w:hAnsi="Times New Roman"/>
          <w:lang w:eastAsia="pt-BR"/>
        </w:rPr>
        <w:tab/>
        <w:t>ANEXO I - Procuração;</w:t>
      </w:r>
    </w:p>
    <w:p w:rsidR="00A95749" w:rsidRPr="00480E03" w:rsidRDefault="00A95749" w:rsidP="00A95749">
      <w:pPr>
        <w:spacing w:after="120" w:line="240" w:lineRule="auto"/>
        <w:ind w:firstLine="720"/>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b)</w:t>
      </w:r>
      <w:proofErr w:type="gramEnd"/>
      <w:r w:rsidRPr="00480E03">
        <w:rPr>
          <w:rFonts w:ascii="Times New Roman" w:eastAsia="Times New Roman" w:hAnsi="Times New Roman"/>
          <w:lang w:eastAsia="pt-BR"/>
        </w:rPr>
        <w:tab/>
        <w:t>ANEXO II - Proposta;</w:t>
      </w:r>
    </w:p>
    <w:p w:rsidR="00A95749" w:rsidRPr="00480E03" w:rsidRDefault="00A95749" w:rsidP="00A95749">
      <w:pPr>
        <w:spacing w:after="120" w:line="240" w:lineRule="auto"/>
        <w:ind w:firstLine="720"/>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c)</w:t>
      </w:r>
      <w:proofErr w:type="gramEnd"/>
      <w:r w:rsidRPr="00480E03">
        <w:rPr>
          <w:rFonts w:ascii="Times New Roman" w:eastAsia="Times New Roman" w:hAnsi="Times New Roman"/>
          <w:lang w:eastAsia="pt-BR"/>
        </w:rPr>
        <w:tab/>
        <w:t>ANEXO III - Dados bancários e Dados do Representante Legal;</w:t>
      </w:r>
    </w:p>
    <w:p w:rsidR="00A95749" w:rsidRPr="00480E03" w:rsidRDefault="00A95749" w:rsidP="00A95749">
      <w:pPr>
        <w:spacing w:after="120" w:line="240" w:lineRule="auto"/>
        <w:ind w:firstLine="720"/>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d)</w:t>
      </w:r>
      <w:proofErr w:type="gramEnd"/>
      <w:r w:rsidRPr="00480E03">
        <w:rPr>
          <w:rFonts w:ascii="Times New Roman" w:eastAsia="Times New Roman" w:hAnsi="Times New Roman"/>
          <w:lang w:eastAsia="pt-BR"/>
        </w:rPr>
        <w:tab/>
        <w:t>ANEXO IV - Declaração de cumprimento dos Requisitos de Habilitação;</w:t>
      </w:r>
    </w:p>
    <w:p w:rsidR="00A95749" w:rsidRPr="00480E03" w:rsidRDefault="00A95749" w:rsidP="00A95749">
      <w:pPr>
        <w:spacing w:after="120" w:line="240" w:lineRule="auto"/>
        <w:ind w:firstLine="720"/>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e</w:t>
      </w:r>
      <w:proofErr w:type="gramEnd"/>
      <w:r w:rsidRPr="00480E03">
        <w:rPr>
          <w:rFonts w:ascii="Times New Roman" w:eastAsia="Times New Roman" w:hAnsi="Times New Roman"/>
          <w:lang w:eastAsia="pt-BR"/>
        </w:rPr>
        <w:t>)</w:t>
      </w:r>
      <w:r w:rsidRPr="00480E03">
        <w:rPr>
          <w:rFonts w:ascii="Times New Roman" w:eastAsia="Times New Roman" w:hAnsi="Times New Roman"/>
          <w:lang w:eastAsia="pt-BR"/>
        </w:rPr>
        <w:tab/>
        <w:t>ANEXO V - Minuta do Contrato;</w:t>
      </w:r>
    </w:p>
    <w:p w:rsidR="00EC542D" w:rsidRPr="00480E03" w:rsidRDefault="00A95749" w:rsidP="00EC542D">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f)</w:t>
      </w:r>
      <w:r w:rsidRPr="00480E03">
        <w:rPr>
          <w:rFonts w:ascii="Times New Roman" w:eastAsia="Arial Unicode MS" w:hAnsi="Times New Roman"/>
          <w:lang w:eastAsia="pt-BR"/>
        </w:rPr>
        <w:t xml:space="preserve"> </w:t>
      </w:r>
      <w:r w:rsidRPr="00480E03">
        <w:rPr>
          <w:rFonts w:ascii="Times New Roman" w:eastAsia="Arial Unicode MS" w:hAnsi="Times New Roman"/>
          <w:lang w:eastAsia="pt-BR"/>
        </w:rPr>
        <w:tab/>
      </w:r>
      <w:r w:rsidR="00EC542D">
        <w:rPr>
          <w:rFonts w:ascii="Times New Roman" w:eastAsia="Arial Unicode MS" w:hAnsi="Times New Roman"/>
          <w:lang w:eastAsia="pt-BR"/>
        </w:rPr>
        <w:t>ANEXO VI</w:t>
      </w:r>
      <w:r w:rsidR="00EC542D" w:rsidRPr="00480E03">
        <w:rPr>
          <w:rFonts w:ascii="Times New Roman" w:eastAsia="Arial Unicode MS" w:hAnsi="Times New Roman"/>
          <w:lang w:eastAsia="pt-BR"/>
        </w:rPr>
        <w:t xml:space="preserve"> – </w:t>
      </w:r>
      <w:r w:rsidR="00EC542D" w:rsidRPr="00480E03">
        <w:rPr>
          <w:rFonts w:ascii="Times New Roman" w:eastAsia="Times New Roman" w:hAnsi="Times New Roman"/>
          <w:lang w:eastAsia="pt-BR"/>
        </w:rPr>
        <w:t>Declaração de cumprimento do Disposto no Inciso XXXIII do Art. 7º da Constituição Federal e da Lei n. º 9.854.</w:t>
      </w:r>
    </w:p>
    <w:p w:rsidR="00A95749" w:rsidRDefault="00A95749" w:rsidP="00EC542D">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 xml:space="preserve">g) </w:t>
      </w:r>
      <w:r w:rsidRPr="00480E03">
        <w:rPr>
          <w:rFonts w:ascii="Times New Roman" w:eastAsia="Times New Roman" w:hAnsi="Times New Roman"/>
          <w:lang w:eastAsia="pt-BR"/>
        </w:rPr>
        <w:tab/>
      </w:r>
      <w:r w:rsidRPr="00480E03">
        <w:rPr>
          <w:rFonts w:ascii="Times New Roman" w:eastAsia="Arial Unicode MS" w:hAnsi="Times New Roman"/>
          <w:lang w:eastAsia="pt-BR"/>
        </w:rPr>
        <w:t xml:space="preserve">ANEXO VII – </w:t>
      </w:r>
      <w:r w:rsidR="00EC542D">
        <w:rPr>
          <w:rFonts w:ascii="Times New Roman" w:eastAsia="Arial Unicode MS" w:hAnsi="Times New Roman"/>
          <w:lang w:eastAsia="pt-BR"/>
        </w:rPr>
        <w:t>Termo de Referencia.</w:t>
      </w:r>
    </w:p>
    <w:p w:rsidR="00EC542D" w:rsidRPr="00480E03" w:rsidRDefault="00EC542D" w:rsidP="00EC542D">
      <w:pPr>
        <w:spacing w:after="120" w:line="240" w:lineRule="auto"/>
        <w:ind w:firstLine="720"/>
        <w:jc w:val="both"/>
        <w:rPr>
          <w:rFonts w:ascii="Times New Roman" w:eastAsia="Times New Roman" w:hAnsi="Times New Roman"/>
          <w:lang w:eastAsia="pt-BR"/>
        </w:rPr>
      </w:pPr>
    </w:p>
    <w:p w:rsidR="00A95749" w:rsidRPr="00480E03" w:rsidRDefault="00A95749" w:rsidP="00A95749">
      <w:pPr>
        <w:spacing w:after="12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 xml:space="preserve">CALMON, SC, </w:t>
      </w:r>
      <w:r w:rsidR="001B31E5">
        <w:rPr>
          <w:rFonts w:ascii="Times New Roman" w:eastAsia="Times New Roman" w:hAnsi="Times New Roman"/>
          <w:lang w:eastAsia="pt-BR"/>
        </w:rPr>
        <w:t>15</w:t>
      </w:r>
      <w:r w:rsidRPr="00480E03">
        <w:rPr>
          <w:rFonts w:ascii="Times New Roman" w:eastAsia="Times New Roman" w:hAnsi="Times New Roman"/>
          <w:lang w:eastAsia="pt-BR"/>
        </w:rPr>
        <w:t xml:space="preserve"> de </w:t>
      </w:r>
      <w:r w:rsidR="001B31E5">
        <w:rPr>
          <w:rFonts w:ascii="Times New Roman" w:eastAsia="Times New Roman" w:hAnsi="Times New Roman"/>
          <w:lang w:eastAsia="pt-BR"/>
        </w:rPr>
        <w:t>maio</w:t>
      </w:r>
      <w:r w:rsidRPr="00480E03">
        <w:rPr>
          <w:rFonts w:ascii="Times New Roman" w:eastAsia="Times New Roman" w:hAnsi="Times New Roman"/>
          <w:lang w:eastAsia="pt-BR"/>
        </w:rPr>
        <w:t xml:space="preserve"> de 20</w:t>
      </w:r>
      <w:r w:rsidR="001B31E5">
        <w:rPr>
          <w:rFonts w:ascii="Times New Roman" w:eastAsia="Times New Roman" w:hAnsi="Times New Roman"/>
          <w:lang w:eastAsia="pt-BR"/>
        </w:rPr>
        <w:t>20</w:t>
      </w:r>
      <w:r w:rsidRPr="00480E03">
        <w:rPr>
          <w:rFonts w:ascii="Times New Roman" w:eastAsia="Times New Roman" w:hAnsi="Times New Roman"/>
          <w:lang w:eastAsia="pt-BR"/>
        </w:rPr>
        <w:t>.</w:t>
      </w:r>
    </w:p>
    <w:p w:rsidR="00A95749" w:rsidRPr="00480E03" w:rsidRDefault="00A95749" w:rsidP="00A95749">
      <w:pPr>
        <w:spacing w:after="0" w:line="240" w:lineRule="auto"/>
        <w:jc w:val="center"/>
        <w:rPr>
          <w:rFonts w:ascii="Times New Roman" w:eastAsia="Times New Roman" w:hAnsi="Times New Roman"/>
          <w:lang w:eastAsia="pt-BR"/>
        </w:rPr>
      </w:pPr>
    </w:p>
    <w:p w:rsidR="00A95749" w:rsidRPr="00480E03" w:rsidRDefault="00A95749" w:rsidP="00A95749">
      <w:pPr>
        <w:spacing w:after="0" w:line="240" w:lineRule="auto"/>
        <w:jc w:val="center"/>
        <w:rPr>
          <w:rFonts w:ascii="Times New Roman" w:eastAsia="Times New Roman" w:hAnsi="Times New Roman"/>
          <w:lang w:eastAsia="pt-BR"/>
        </w:rPr>
      </w:pPr>
    </w:p>
    <w:p w:rsidR="00A95749" w:rsidRPr="00480E03" w:rsidRDefault="00A95749" w:rsidP="00A95749">
      <w:pPr>
        <w:spacing w:after="0" w:line="240" w:lineRule="auto"/>
        <w:jc w:val="center"/>
        <w:rPr>
          <w:rFonts w:ascii="Times New Roman" w:eastAsia="Times New Roman" w:hAnsi="Times New Roman"/>
          <w:b/>
          <w:lang w:eastAsia="pt-BR"/>
        </w:rPr>
      </w:pPr>
      <w:r w:rsidRPr="00480E03">
        <w:rPr>
          <w:rFonts w:ascii="Times New Roman" w:eastAsia="Times New Roman" w:hAnsi="Times New Roman"/>
          <w:b/>
          <w:lang w:eastAsia="pt-BR"/>
        </w:rPr>
        <w:t>PEDRO SPAUTZ NETTO</w:t>
      </w:r>
    </w:p>
    <w:p w:rsidR="00A95749" w:rsidRPr="00480E03" w:rsidRDefault="00A95749" w:rsidP="00A95749">
      <w:pPr>
        <w:spacing w:after="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Prefeito Municipal</w:t>
      </w:r>
    </w:p>
    <w:p w:rsidR="00A95749" w:rsidRPr="00480E03" w:rsidRDefault="00A95749" w:rsidP="00A95749">
      <w:pPr>
        <w:spacing w:after="0" w:line="240" w:lineRule="auto"/>
        <w:jc w:val="center"/>
        <w:rPr>
          <w:rFonts w:ascii="Times New Roman" w:eastAsia="Times New Roman" w:hAnsi="Times New Roman"/>
          <w:lang w:eastAsia="pt-BR"/>
        </w:rPr>
      </w:pPr>
    </w:p>
    <w:p w:rsidR="00A95749" w:rsidRPr="00480E03" w:rsidRDefault="00A95749" w:rsidP="00A95749">
      <w:pPr>
        <w:spacing w:after="0" w:line="240" w:lineRule="auto"/>
        <w:jc w:val="center"/>
        <w:rPr>
          <w:rFonts w:ascii="Times New Roman" w:eastAsia="Times New Roman" w:hAnsi="Times New Roman"/>
          <w:lang w:eastAsia="pt-BR"/>
        </w:rPr>
      </w:pPr>
    </w:p>
    <w:p w:rsidR="00A95749" w:rsidRPr="00480E03" w:rsidRDefault="00A95749" w:rsidP="00A95749">
      <w:pPr>
        <w:suppressAutoHyphens/>
        <w:overflowPunct w:val="0"/>
        <w:spacing w:after="0" w:line="240" w:lineRule="auto"/>
        <w:ind w:left="432" w:hanging="432"/>
        <w:jc w:val="center"/>
        <w:rPr>
          <w:rFonts w:ascii="Times New Roman" w:eastAsia="Arial Unicode MS" w:hAnsi="Times New Roman"/>
          <w:i/>
          <w:iCs/>
          <w:color w:val="00000A"/>
          <w:lang w:eastAsia="zh-CN"/>
        </w:rPr>
      </w:pPr>
      <w:r w:rsidRPr="00480E03">
        <w:rPr>
          <w:rFonts w:ascii="Times New Roman" w:eastAsia="Arial Unicode MS" w:hAnsi="Times New Roman"/>
          <w:i/>
          <w:iCs/>
          <w:color w:val="00000A"/>
          <w:lang w:eastAsia="zh-CN"/>
        </w:rPr>
        <w:t>Examinado e aprovado</w:t>
      </w:r>
    </w:p>
    <w:p w:rsidR="00A95749" w:rsidRPr="00480E03" w:rsidRDefault="00A95749" w:rsidP="00A95749">
      <w:pPr>
        <w:widowControl w:val="0"/>
        <w:suppressAutoHyphens/>
        <w:overflowPunct w:val="0"/>
        <w:spacing w:after="0" w:line="240" w:lineRule="auto"/>
        <w:ind w:left="432" w:hanging="432"/>
        <w:jc w:val="center"/>
        <w:rPr>
          <w:rFonts w:ascii="Times New Roman" w:eastAsia="Arial Unicode MS" w:hAnsi="Times New Roman"/>
          <w:i/>
          <w:iCs/>
          <w:snapToGrid w:val="0"/>
          <w:lang w:eastAsia="pt-BR"/>
        </w:rPr>
      </w:pPr>
      <w:r w:rsidRPr="00480E03">
        <w:rPr>
          <w:rFonts w:ascii="Times New Roman" w:eastAsia="Arial Unicode MS" w:hAnsi="Times New Roman"/>
          <w:i/>
          <w:iCs/>
          <w:snapToGrid w:val="0"/>
          <w:lang w:eastAsia="pt-BR"/>
        </w:rPr>
        <w:t>Assessoria Jurídica do Município</w:t>
      </w:r>
    </w:p>
    <w:p w:rsidR="00A95749" w:rsidRPr="00480E03" w:rsidRDefault="00A95749" w:rsidP="00A95749">
      <w:pPr>
        <w:numPr>
          <w:ilvl w:val="0"/>
          <w:numId w:val="2"/>
        </w:numPr>
        <w:suppressAutoHyphens/>
        <w:overflowPunct w:val="0"/>
        <w:spacing w:after="0" w:line="240" w:lineRule="auto"/>
        <w:jc w:val="both"/>
        <w:rPr>
          <w:rFonts w:ascii="Times New Roman" w:hAnsi="Times New Roman"/>
        </w:rPr>
      </w:pPr>
    </w:p>
    <w:p w:rsidR="007F56CF" w:rsidRPr="00480E03" w:rsidRDefault="007F56CF" w:rsidP="00A95749">
      <w:pPr>
        <w:numPr>
          <w:ilvl w:val="0"/>
          <w:numId w:val="2"/>
        </w:numPr>
        <w:suppressAutoHyphens/>
        <w:overflowPunct w:val="0"/>
        <w:spacing w:after="0" w:line="240" w:lineRule="auto"/>
        <w:jc w:val="both"/>
        <w:rPr>
          <w:rFonts w:ascii="Times New Roman" w:hAnsi="Times New Roman"/>
        </w:rPr>
      </w:pPr>
    </w:p>
    <w:p w:rsidR="007F56CF" w:rsidRPr="00480E03" w:rsidRDefault="007F56CF" w:rsidP="00FD7A6F">
      <w:pPr>
        <w:pStyle w:val="Ttulo6"/>
        <w:numPr>
          <w:ilvl w:val="5"/>
          <w:numId w:val="2"/>
        </w:numPr>
        <w:spacing w:after="0" w:line="240" w:lineRule="auto"/>
        <w:rPr>
          <w:sz w:val="22"/>
          <w:szCs w:val="22"/>
        </w:rPr>
      </w:pPr>
    </w:p>
    <w:p w:rsidR="007F56CF" w:rsidRPr="00480E03" w:rsidRDefault="007F56CF" w:rsidP="00FD7A6F">
      <w:pPr>
        <w:pStyle w:val="Ttulo6"/>
        <w:numPr>
          <w:ilvl w:val="5"/>
          <w:numId w:val="2"/>
        </w:numPr>
        <w:spacing w:after="0" w:line="240" w:lineRule="auto"/>
        <w:rPr>
          <w:sz w:val="22"/>
          <w:szCs w:val="22"/>
        </w:rPr>
      </w:pPr>
    </w:p>
    <w:p w:rsidR="007F56CF" w:rsidRPr="00480E03" w:rsidRDefault="007F56CF" w:rsidP="00FD7A6F">
      <w:pPr>
        <w:pStyle w:val="Ttulo6"/>
        <w:numPr>
          <w:ilvl w:val="5"/>
          <w:numId w:val="2"/>
        </w:numPr>
        <w:spacing w:after="0" w:line="240" w:lineRule="auto"/>
        <w:rPr>
          <w:sz w:val="22"/>
          <w:szCs w:val="22"/>
        </w:rPr>
      </w:pPr>
    </w:p>
    <w:p w:rsidR="007F56CF" w:rsidRPr="00480E03" w:rsidRDefault="007F56CF" w:rsidP="00FD7A6F">
      <w:pPr>
        <w:pStyle w:val="Ttulo6"/>
        <w:numPr>
          <w:ilvl w:val="5"/>
          <w:numId w:val="2"/>
        </w:numPr>
        <w:spacing w:after="0" w:line="240" w:lineRule="auto"/>
        <w:rPr>
          <w:sz w:val="22"/>
          <w:szCs w:val="22"/>
        </w:rPr>
      </w:pPr>
    </w:p>
    <w:p w:rsidR="007F56CF" w:rsidRPr="00480E03" w:rsidRDefault="007F56CF" w:rsidP="00FD7A6F">
      <w:pPr>
        <w:pStyle w:val="Ttulo6"/>
        <w:numPr>
          <w:ilvl w:val="5"/>
          <w:numId w:val="2"/>
        </w:numPr>
        <w:spacing w:after="0" w:line="240" w:lineRule="auto"/>
        <w:rPr>
          <w:sz w:val="22"/>
          <w:szCs w:val="22"/>
        </w:rPr>
      </w:pPr>
    </w:p>
    <w:p w:rsidR="007F56CF" w:rsidRPr="00480E03" w:rsidRDefault="007F56CF" w:rsidP="00FD7A6F">
      <w:pPr>
        <w:pStyle w:val="Ttulo6"/>
        <w:numPr>
          <w:ilvl w:val="5"/>
          <w:numId w:val="2"/>
        </w:numPr>
        <w:spacing w:after="0" w:line="240" w:lineRule="auto"/>
        <w:rPr>
          <w:sz w:val="22"/>
          <w:szCs w:val="22"/>
        </w:rPr>
      </w:pPr>
    </w:p>
    <w:p w:rsidR="007F56CF" w:rsidRPr="00480E03" w:rsidRDefault="007F56CF" w:rsidP="00FD7A6F">
      <w:pPr>
        <w:pStyle w:val="Ttulo6"/>
        <w:numPr>
          <w:ilvl w:val="5"/>
          <w:numId w:val="2"/>
        </w:numPr>
        <w:spacing w:after="0" w:line="240" w:lineRule="auto"/>
        <w:rPr>
          <w:sz w:val="22"/>
          <w:szCs w:val="22"/>
        </w:rPr>
      </w:pPr>
    </w:p>
    <w:p w:rsidR="007F56CF" w:rsidRPr="00480E03" w:rsidRDefault="007F56CF" w:rsidP="00FD7A6F">
      <w:pPr>
        <w:pStyle w:val="Ttulo6"/>
        <w:numPr>
          <w:ilvl w:val="5"/>
          <w:numId w:val="2"/>
        </w:numPr>
        <w:spacing w:after="0" w:line="240" w:lineRule="auto"/>
        <w:rPr>
          <w:sz w:val="22"/>
          <w:szCs w:val="22"/>
        </w:rPr>
      </w:pPr>
    </w:p>
    <w:p w:rsidR="007F56CF" w:rsidRPr="00480E03" w:rsidRDefault="007F56CF" w:rsidP="00FD7A6F">
      <w:pPr>
        <w:pStyle w:val="Ttulo6"/>
        <w:numPr>
          <w:ilvl w:val="5"/>
          <w:numId w:val="2"/>
        </w:numPr>
        <w:spacing w:after="0" w:line="240" w:lineRule="auto"/>
        <w:rPr>
          <w:sz w:val="22"/>
          <w:szCs w:val="22"/>
        </w:rPr>
      </w:pPr>
    </w:p>
    <w:p w:rsidR="007F56CF" w:rsidRPr="00480E03" w:rsidRDefault="007F56CF" w:rsidP="00FD7A6F">
      <w:pPr>
        <w:pStyle w:val="Ttulo6"/>
        <w:numPr>
          <w:ilvl w:val="5"/>
          <w:numId w:val="2"/>
        </w:numPr>
        <w:spacing w:after="0" w:line="240" w:lineRule="auto"/>
        <w:rPr>
          <w:sz w:val="22"/>
          <w:szCs w:val="22"/>
        </w:rPr>
      </w:pPr>
    </w:p>
    <w:p w:rsidR="00324BEA" w:rsidRPr="00480E03" w:rsidRDefault="00324BEA" w:rsidP="00FD7A6F">
      <w:pPr>
        <w:pStyle w:val="Ttulo6"/>
        <w:numPr>
          <w:ilvl w:val="5"/>
          <w:numId w:val="2"/>
        </w:numPr>
        <w:spacing w:after="0" w:line="240" w:lineRule="auto"/>
        <w:rPr>
          <w:sz w:val="22"/>
          <w:szCs w:val="22"/>
        </w:rPr>
      </w:pPr>
      <w:r w:rsidRPr="00480E03">
        <w:rPr>
          <w:sz w:val="22"/>
          <w:szCs w:val="22"/>
        </w:rPr>
        <w:t>ANEXO I</w:t>
      </w:r>
    </w:p>
    <w:p w:rsidR="007F56CF" w:rsidRPr="00480E03" w:rsidRDefault="007F56CF" w:rsidP="00FD7A6F">
      <w:pPr>
        <w:pStyle w:val="Ttulo5"/>
        <w:numPr>
          <w:ilvl w:val="4"/>
          <w:numId w:val="2"/>
        </w:numPr>
        <w:spacing w:after="0" w:line="240" w:lineRule="auto"/>
        <w:rPr>
          <w:rFonts w:ascii="Times New Roman" w:hAnsi="Times New Roman" w:cs="Times New Roman"/>
          <w:bCs w:val="0"/>
          <w:sz w:val="22"/>
          <w:szCs w:val="22"/>
        </w:rPr>
      </w:pPr>
    </w:p>
    <w:p w:rsidR="00324BEA" w:rsidRPr="00480E03" w:rsidRDefault="00324BEA"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DE2955">
        <w:rPr>
          <w:rFonts w:ascii="Times New Roman" w:hAnsi="Times New Roman" w:cs="Times New Roman"/>
          <w:bCs w:val="0"/>
          <w:sz w:val="22"/>
          <w:szCs w:val="22"/>
        </w:rPr>
        <w:t>16/2020</w:t>
      </w:r>
    </w:p>
    <w:p w:rsidR="00D359DD" w:rsidRPr="00480E03" w:rsidRDefault="00D359DD"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1B31E5">
        <w:rPr>
          <w:rFonts w:ascii="Times New Roman" w:hAnsi="Times New Roman" w:cs="Times New Roman"/>
          <w:b/>
          <w:sz w:val="22"/>
          <w:szCs w:val="22"/>
        </w:rPr>
        <w:t>19/2020</w:t>
      </w:r>
    </w:p>
    <w:p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rsidR="00324BEA" w:rsidRPr="00480E03" w:rsidRDefault="00324BEA"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PROCURAÇÃO</w:t>
      </w:r>
    </w:p>
    <w:p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rPr>
      </w:pPr>
      <w:r w:rsidRPr="00480E03">
        <w:rPr>
          <w:rFonts w:ascii="Times New Roman" w:hAnsi="Times New Roman"/>
          <w:b/>
        </w:rPr>
        <w:t>_____</w:t>
      </w:r>
      <w:r w:rsidRPr="00480E03">
        <w:rPr>
          <w:rFonts w:ascii="Times New Roman" w:hAnsi="Times New Roman"/>
        </w:rPr>
        <w:t>&lt;RAZÃO SOCIAL, CNPJ, ENDEREÇO COMPLETO&gt;_______, por meio de _____&lt;NOME COMPLETO DO REPRESENTANTE LEGAL, RG, CPF E QUALIFICAÇÃO NA EMPRESA&gt;________, constitui como suficiente PROCURADOR</w:t>
      </w:r>
      <w:proofErr w:type="gramStart"/>
      <w:r w:rsidRPr="00480E03">
        <w:rPr>
          <w:rFonts w:ascii="Times New Roman" w:hAnsi="Times New Roman"/>
        </w:rPr>
        <w:t xml:space="preserve">  </w:t>
      </w:r>
      <w:proofErr w:type="gramEnd"/>
      <w:r w:rsidRPr="00480E03">
        <w:rPr>
          <w:rFonts w:ascii="Times New Roman" w:hAnsi="Times New Roman"/>
        </w:rPr>
        <w:t>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r w:rsidRPr="00480E03">
        <w:rPr>
          <w:rFonts w:ascii="Times New Roman" w:hAnsi="Times New Roman"/>
        </w:rPr>
        <w:t>&lt;CIDADE/ESTADO&gt;, &lt;DATA&gt;</w:t>
      </w:r>
      <w:proofErr w:type="gramStart"/>
      <w:r w:rsidRPr="00480E03">
        <w:rPr>
          <w:rFonts w:ascii="Times New Roman" w:hAnsi="Times New Roman"/>
        </w:rPr>
        <w:t>__________________</w:t>
      </w:r>
      <w:proofErr w:type="gramEnd"/>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p>
    <w:p w:rsidR="0085606E" w:rsidRPr="00480E03" w:rsidRDefault="0085606E" w:rsidP="00FD7A6F">
      <w:pPr>
        <w:spacing w:after="0" w:line="240" w:lineRule="auto"/>
        <w:jc w:val="both"/>
        <w:rPr>
          <w:rFonts w:ascii="Times New Roman" w:hAnsi="Times New Roman"/>
        </w:rPr>
      </w:pPr>
      <w:r w:rsidRPr="00480E03">
        <w:rPr>
          <w:rFonts w:ascii="Times New Roman" w:hAnsi="Times New Roman"/>
        </w:rPr>
        <w:t>____________________________________</w:t>
      </w:r>
    </w:p>
    <w:p w:rsidR="0085606E" w:rsidRPr="00480E03" w:rsidRDefault="0085606E" w:rsidP="00FD7A6F">
      <w:pPr>
        <w:spacing w:after="0" w:line="240" w:lineRule="auto"/>
        <w:jc w:val="both"/>
        <w:rPr>
          <w:rFonts w:ascii="Times New Roman" w:hAnsi="Times New Roman"/>
        </w:rPr>
      </w:pPr>
      <w:r w:rsidRPr="00480E03">
        <w:rPr>
          <w:rFonts w:ascii="Times New Roman" w:hAnsi="Times New Roman"/>
        </w:rPr>
        <w:t xml:space="preserve">&lt;NOME COMPLETO DO REPRESENTANTE LEGAL </w:t>
      </w:r>
    </w:p>
    <w:p w:rsidR="0085606E" w:rsidRPr="00480E03" w:rsidRDefault="0085606E" w:rsidP="00FD7A6F">
      <w:pPr>
        <w:spacing w:after="0" w:line="240" w:lineRule="auto"/>
        <w:jc w:val="both"/>
        <w:rPr>
          <w:rFonts w:ascii="Times New Roman" w:hAnsi="Times New Roman"/>
        </w:rPr>
      </w:pPr>
      <w:r w:rsidRPr="00480E03">
        <w:rPr>
          <w:rFonts w:ascii="Times New Roman" w:hAnsi="Times New Roman"/>
        </w:rPr>
        <w:t xml:space="preserve">        E QUALIFICAÇÃO NA EMPRESA&gt;</w:t>
      </w:r>
    </w:p>
    <w:p w:rsidR="00324BEA" w:rsidRPr="00480E03" w:rsidRDefault="00581D86" w:rsidP="00FD7A6F">
      <w:pPr>
        <w:pStyle w:val="Corpodetexto21"/>
        <w:numPr>
          <w:ilvl w:val="0"/>
          <w:numId w:val="2"/>
        </w:numPr>
        <w:spacing w:after="0" w:line="240" w:lineRule="auto"/>
        <w:jc w:val="left"/>
        <w:rPr>
          <w:rFonts w:ascii="Times New Roman" w:hAnsi="Times New Roman" w:cs="Times New Roman"/>
          <w:sz w:val="22"/>
          <w:szCs w:val="22"/>
        </w:rPr>
      </w:pPr>
      <w:r>
        <w:rPr>
          <w:rFonts w:ascii="Times New Roman" w:hAnsi="Times New Roman" w:cs="Times New Roman"/>
          <w:noProof/>
          <w:sz w:val="22"/>
          <w:szCs w:val="22"/>
          <w:lang w:eastAsia="pt-BR"/>
        </w:rPr>
        <w:pict>
          <v:rect id="Rectangle 2" o:spid="_x0000_s1026"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0">
            <v:textbox>
              <w:txbxContent>
                <w:p w:rsidR="00DE2955" w:rsidRDefault="00DE2955"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w:r>
    </w:p>
    <w:p w:rsidR="00324BEA" w:rsidRPr="00480E03" w:rsidRDefault="00324BEA" w:rsidP="00FD7A6F">
      <w:pPr>
        <w:pStyle w:val="Ttulo6"/>
        <w:pageBreakBefore/>
        <w:numPr>
          <w:ilvl w:val="5"/>
          <w:numId w:val="2"/>
        </w:numPr>
        <w:spacing w:after="0" w:line="240" w:lineRule="auto"/>
        <w:rPr>
          <w:sz w:val="22"/>
          <w:szCs w:val="22"/>
        </w:rPr>
      </w:pPr>
      <w:r w:rsidRPr="00480E03">
        <w:rPr>
          <w:sz w:val="22"/>
          <w:szCs w:val="22"/>
        </w:rPr>
        <w:lastRenderedPageBreak/>
        <w:t>ANEXO II</w:t>
      </w:r>
    </w:p>
    <w:p w:rsidR="007F56CF" w:rsidRPr="00480E03" w:rsidRDefault="007F56CF" w:rsidP="00FD7A6F">
      <w:pPr>
        <w:pStyle w:val="Ttulo5"/>
        <w:numPr>
          <w:ilvl w:val="4"/>
          <w:numId w:val="2"/>
        </w:numPr>
        <w:spacing w:after="0" w:line="240" w:lineRule="auto"/>
        <w:rPr>
          <w:rFonts w:ascii="Times New Roman" w:hAnsi="Times New Roman" w:cs="Times New Roman"/>
          <w:bCs w:val="0"/>
          <w:sz w:val="22"/>
          <w:szCs w:val="22"/>
        </w:rPr>
      </w:pPr>
    </w:p>
    <w:p w:rsidR="00D359DD" w:rsidRPr="00480E03" w:rsidRDefault="00D359DD"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DE2955">
        <w:rPr>
          <w:rFonts w:ascii="Times New Roman" w:hAnsi="Times New Roman" w:cs="Times New Roman"/>
          <w:bCs w:val="0"/>
          <w:sz w:val="22"/>
          <w:szCs w:val="22"/>
        </w:rPr>
        <w:t>16/2020</w:t>
      </w:r>
    </w:p>
    <w:p w:rsidR="00D359DD" w:rsidRPr="00480E03" w:rsidRDefault="00D359DD"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1B31E5">
        <w:rPr>
          <w:rFonts w:ascii="Times New Roman" w:hAnsi="Times New Roman" w:cs="Times New Roman"/>
          <w:b/>
          <w:sz w:val="22"/>
          <w:szCs w:val="22"/>
        </w:rPr>
        <w:t>19/2020</w:t>
      </w:r>
    </w:p>
    <w:p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rsidR="00324BEA" w:rsidRPr="00480E03" w:rsidRDefault="00324BEA" w:rsidP="00FD7A6F">
      <w:pPr>
        <w:pStyle w:val="Ttulo7"/>
        <w:numPr>
          <w:ilvl w:val="6"/>
          <w:numId w:val="2"/>
        </w:numPr>
        <w:spacing w:after="0" w:line="240" w:lineRule="auto"/>
        <w:rPr>
          <w:rFonts w:ascii="Times New Roman" w:hAnsi="Times New Roman" w:cs="Times New Roman"/>
          <w:bCs/>
          <w:sz w:val="22"/>
          <w:szCs w:val="22"/>
        </w:rPr>
      </w:pPr>
      <w:r w:rsidRPr="00480E03">
        <w:rPr>
          <w:rFonts w:ascii="Times New Roman" w:hAnsi="Times New Roman" w:cs="Times New Roman"/>
          <w:bCs/>
          <w:sz w:val="22"/>
          <w:szCs w:val="22"/>
        </w:rPr>
        <w:t>PROPOSTA DE PREÇOS</w:t>
      </w:r>
    </w:p>
    <w:p w:rsidR="0009160B" w:rsidRPr="00480E03" w:rsidRDefault="0009160B" w:rsidP="0009160B">
      <w:pPr>
        <w:pStyle w:val="Corpodotexto"/>
        <w:rPr>
          <w:rFonts w:ascii="Times New Roman" w:hAnsi="Times New Roman" w:cs="Times New Roman"/>
          <w:sz w:val="22"/>
          <w:szCs w:val="22"/>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1. IDENTIFICAÇÃO DA EMPRESA:</w:t>
      </w:r>
    </w:p>
    <w:p w:rsidR="007F56CF" w:rsidRPr="00480E03" w:rsidRDefault="007F56CF" w:rsidP="00FD7A6F">
      <w:pPr>
        <w:numPr>
          <w:ilvl w:val="0"/>
          <w:numId w:val="2"/>
        </w:numPr>
        <w:suppressAutoHyphens/>
        <w:overflowPunct w:val="0"/>
        <w:spacing w:after="0" w:line="240" w:lineRule="auto"/>
        <w:jc w:val="both"/>
        <w:rPr>
          <w:rFonts w:ascii="Times New Roman" w:hAnsi="Times New Roman"/>
          <w:b/>
        </w:rPr>
      </w:pPr>
    </w:p>
    <w:p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Razão Social: _______________________________________________________</w:t>
      </w:r>
      <w:r w:rsidR="006515E9" w:rsidRPr="00480E03">
        <w:rPr>
          <w:rFonts w:ascii="Times New Roman" w:hAnsi="Times New Roman"/>
        </w:rPr>
        <w:t>_</w:t>
      </w:r>
    </w:p>
    <w:p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Nome de Fantasia:____________________________________________________</w:t>
      </w:r>
      <w:r w:rsidR="006515E9" w:rsidRPr="00480E03">
        <w:rPr>
          <w:rFonts w:ascii="Times New Roman" w:hAnsi="Times New Roman"/>
        </w:rPr>
        <w:t>_</w:t>
      </w:r>
    </w:p>
    <w:p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Endereço: __________________________________________________________</w:t>
      </w:r>
      <w:r w:rsidR="006515E9" w:rsidRPr="00480E03">
        <w:rPr>
          <w:rFonts w:ascii="Times New Roman" w:hAnsi="Times New Roman"/>
        </w:rPr>
        <w:t>_</w:t>
      </w:r>
    </w:p>
    <w:p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Bairro: ________________________Município:_____________________________</w:t>
      </w:r>
      <w:r w:rsidR="006515E9" w:rsidRPr="00480E03">
        <w:rPr>
          <w:rFonts w:ascii="Times New Roman" w:hAnsi="Times New Roman"/>
        </w:rPr>
        <w:t>_</w:t>
      </w:r>
    </w:p>
    <w:p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hAnsi="Times New Roman"/>
        </w:rPr>
      </w:pPr>
      <w:r w:rsidRPr="00480E03">
        <w:rPr>
          <w:rFonts w:ascii="Times New Roman" w:hAnsi="Times New Roman"/>
        </w:rPr>
        <w:t>Estado: __________________</w:t>
      </w:r>
      <w:proofErr w:type="gramStart"/>
      <w:r w:rsidRPr="00480E03">
        <w:rPr>
          <w:rFonts w:ascii="Times New Roman" w:hAnsi="Times New Roman"/>
        </w:rPr>
        <w:t xml:space="preserve">  </w:t>
      </w:r>
      <w:proofErr w:type="gramEnd"/>
      <w:r w:rsidRPr="00480E03">
        <w:rPr>
          <w:rFonts w:ascii="Times New Roman" w:hAnsi="Times New Roman"/>
        </w:rPr>
        <w:t>CEP: ____________</w:t>
      </w:r>
      <w:r w:rsidR="006515E9" w:rsidRPr="00480E03">
        <w:rPr>
          <w:rFonts w:ascii="Times New Roman" w:hAnsi="Times New Roman"/>
        </w:rPr>
        <w:t>_________________________</w:t>
      </w:r>
      <w:r w:rsidRPr="00480E03">
        <w:rPr>
          <w:rFonts w:ascii="Times New Roman" w:hAnsi="Times New Roman"/>
        </w:rPr>
        <w:t xml:space="preserve"> Fone/Fax:__________________________________________________________</w:t>
      </w:r>
      <w:r w:rsidR="006515E9" w:rsidRPr="00480E03">
        <w:rPr>
          <w:rFonts w:ascii="Times New Roman" w:hAnsi="Times New Roman"/>
        </w:rPr>
        <w:t>_</w:t>
      </w:r>
      <w:r w:rsidRPr="00480E03">
        <w:rPr>
          <w:rFonts w:ascii="Times New Roman" w:hAnsi="Times New Roman"/>
        </w:rPr>
        <w:t xml:space="preserve"> </w:t>
      </w:r>
    </w:p>
    <w:p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CNPJ: _____________________________________________________________</w:t>
      </w:r>
      <w:r w:rsidR="006515E9" w:rsidRPr="00480E03">
        <w:rPr>
          <w:rFonts w:ascii="Times New Roman" w:hAnsi="Times New Roman"/>
        </w:rPr>
        <w:t>_</w:t>
      </w:r>
    </w:p>
    <w:p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Inscrição Estadual: ___________________________________________________</w:t>
      </w:r>
      <w:r w:rsidR="006515E9" w:rsidRPr="00480E03">
        <w:rPr>
          <w:rFonts w:ascii="Times New Roman" w:hAnsi="Times New Roman"/>
        </w:rPr>
        <w:t>_</w:t>
      </w:r>
    </w:p>
    <w:p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Inscrição Municipal___________________________________________________</w:t>
      </w:r>
      <w:r w:rsidR="006515E9" w:rsidRPr="00480E03">
        <w:rPr>
          <w:rFonts w:ascii="Times New Roman" w:hAnsi="Times New Roman"/>
        </w:rPr>
        <w:t>__</w:t>
      </w:r>
    </w:p>
    <w:p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2. CONDIÇÕES DA PROPOSTA:</w:t>
      </w: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Prazo de validade da proposta: ______</w:t>
      </w:r>
      <w:r w:rsidR="007F56CF" w:rsidRPr="00480E03">
        <w:rPr>
          <w:rFonts w:ascii="Times New Roman" w:hAnsi="Times New Roman"/>
        </w:rPr>
        <w:t>___________</w:t>
      </w:r>
      <w:r w:rsidRPr="00480E03">
        <w:rPr>
          <w:rFonts w:ascii="Times New Roman" w:hAnsi="Times New Roman"/>
        </w:rPr>
        <w:t xml:space="preserve"> dias.</w:t>
      </w:r>
    </w:p>
    <w:p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r w:rsidRPr="00480E03">
        <w:rPr>
          <w:rFonts w:ascii="Times New Roman" w:hAnsi="Times New Roman"/>
        </w:rPr>
        <w:t xml:space="preserve">(prazo mínimo: </w:t>
      </w:r>
      <w:r w:rsidRPr="00480E03">
        <w:rPr>
          <w:rFonts w:ascii="Times New Roman" w:hAnsi="Times New Roman"/>
          <w:b/>
          <w:bCs/>
        </w:rPr>
        <w:t xml:space="preserve">vide edital no item 3.2 alínea </w:t>
      </w:r>
      <w:r w:rsidR="008E65C7" w:rsidRPr="00480E03">
        <w:rPr>
          <w:rFonts w:ascii="Times New Roman" w:hAnsi="Times New Roman"/>
          <w:b/>
          <w:bCs/>
        </w:rPr>
        <w:t>“</w:t>
      </w:r>
      <w:r w:rsidRPr="00480E03">
        <w:rPr>
          <w:rFonts w:ascii="Times New Roman" w:hAnsi="Times New Roman"/>
          <w:b/>
          <w:bCs/>
        </w:rPr>
        <w:t>a</w:t>
      </w:r>
      <w:r w:rsidR="008E65C7" w:rsidRPr="00480E03">
        <w:rPr>
          <w:rFonts w:ascii="Times New Roman" w:hAnsi="Times New Roman"/>
          <w:b/>
          <w:bCs/>
        </w:rPr>
        <w:t>”</w:t>
      </w:r>
      <w:r w:rsidRPr="00480E03">
        <w:rPr>
          <w:rFonts w:ascii="Times New Roman" w:hAnsi="Times New Roman"/>
          <w:b/>
          <w:bCs/>
        </w:rPr>
        <w:t>)</w:t>
      </w:r>
      <w:r w:rsidRPr="00480E03">
        <w:rPr>
          <w:rFonts w:ascii="Times New Roman" w:hAnsi="Times New Roman"/>
          <w:bCs/>
        </w:rPr>
        <w:t>.</w:t>
      </w: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 xml:space="preserve">Prazo de entrega: __________________ </w:t>
      </w:r>
      <w:r w:rsidR="007F56CF" w:rsidRPr="00480E03">
        <w:rPr>
          <w:rFonts w:ascii="Times New Roman" w:hAnsi="Times New Roman"/>
        </w:rPr>
        <w:t>minutos</w:t>
      </w:r>
      <w:r w:rsidRPr="00480E03">
        <w:rPr>
          <w:rFonts w:ascii="Times New Roman" w:hAnsi="Times New Roman"/>
        </w:rPr>
        <w:t xml:space="preserve"> </w:t>
      </w:r>
      <w:r w:rsidR="00D359DD" w:rsidRPr="00480E03">
        <w:rPr>
          <w:rFonts w:ascii="Times New Roman" w:hAnsi="Times New Roman"/>
        </w:rPr>
        <w:t>d</w:t>
      </w:r>
      <w:r w:rsidRPr="00480E03">
        <w:rPr>
          <w:rFonts w:ascii="Times New Roman" w:hAnsi="Times New Roman"/>
        </w:rPr>
        <w:t>a Autorização.</w:t>
      </w:r>
    </w:p>
    <w:p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r w:rsidRPr="00480E03">
        <w:rPr>
          <w:rFonts w:ascii="Times New Roman" w:hAnsi="Times New Roman"/>
        </w:rPr>
        <w:t xml:space="preserve">(prazo máximo: </w:t>
      </w:r>
      <w:r w:rsidRPr="00480E03">
        <w:rPr>
          <w:rFonts w:ascii="Times New Roman" w:hAnsi="Times New Roman"/>
          <w:b/>
          <w:bCs/>
        </w:rPr>
        <w:t xml:space="preserve">vide edital no item 1.2, alínea </w:t>
      </w:r>
      <w:r w:rsidR="00E069B9" w:rsidRPr="00480E03">
        <w:rPr>
          <w:rFonts w:ascii="Times New Roman" w:hAnsi="Times New Roman"/>
          <w:b/>
          <w:bCs/>
        </w:rPr>
        <w:t>“a”</w:t>
      </w:r>
      <w:r w:rsidRPr="00480E03">
        <w:rPr>
          <w:rFonts w:ascii="Times New Roman" w:hAnsi="Times New Roman"/>
          <w:b/>
          <w:bCs/>
        </w:rPr>
        <w:t>)</w:t>
      </w:r>
      <w:r w:rsidR="00D359DD" w:rsidRPr="00480E03">
        <w:rPr>
          <w:rFonts w:ascii="Times New Roman" w:hAnsi="Times New Roman"/>
          <w:bCs/>
        </w:rPr>
        <w:t>.</w:t>
      </w: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rsidR="00324BEA" w:rsidRPr="00480E03" w:rsidRDefault="00324BEA" w:rsidP="00FD7A6F">
      <w:pPr>
        <w:pStyle w:val="Corpodetexto21"/>
        <w:numPr>
          <w:ilvl w:val="0"/>
          <w:numId w:val="2"/>
        </w:numPr>
        <w:spacing w:after="0" w:line="240" w:lineRule="auto"/>
        <w:jc w:val="left"/>
        <w:rPr>
          <w:rFonts w:ascii="Times New Roman" w:hAnsi="Times New Roman" w:cs="Times New Roman"/>
          <w:sz w:val="22"/>
          <w:szCs w:val="22"/>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3. DECLARAÇÃO:</w:t>
      </w:r>
    </w:p>
    <w:p w:rsidR="00324BEA" w:rsidRPr="00480E03" w:rsidRDefault="00581D86" w:rsidP="00FD7A6F">
      <w:pPr>
        <w:numPr>
          <w:ilvl w:val="0"/>
          <w:numId w:val="2"/>
        </w:numPr>
        <w:suppressAutoHyphens/>
        <w:overflowPunct w:val="0"/>
        <w:spacing w:after="0" w:line="240" w:lineRule="auto"/>
        <w:ind w:left="0" w:firstLine="0"/>
        <w:jc w:val="both"/>
        <w:rPr>
          <w:rFonts w:ascii="Times New Roman" w:hAnsi="Times New Roman"/>
        </w:rPr>
      </w:pPr>
      <w:r>
        <w:rPr>
          <w:rFonts w:ascii="Times New Roman" w:hAnsi="Times New Roman"/>
          <w:noProof/>
          <w:lang w:eastAsia="pt-BR"/>
        </w:rPr>
        <w:pict>
          <v:rect id="Rectangle 4" o:spid="_x0000_s1027"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0">
            <v:textbox>
              <w:txbxContent>
                <w:p w:rsidR="00DE2955" w:rsidRDefault="00DE2955" w:rsidP="00324BEA">
                  <w:pPr>
                    <w:pStyle w:val="Contedodoquadro"/>
                    <w:spacing w:after="200"/>
                    <w:rPr>
                      <w:rFonts w:ascii="Arial" w:hAnsi="Arial" w:cs="Arial"/>
                    </w:rPr>
                  </w:pPr>
                  <w:r>
                    <w:rPr>
                      <w:rFonts w:ascii="Arial" w:hAnsi="Arial" w:cs="Arial"/>
                    </w:rPr>
                    <w:t>Carimbo do CNPJ:</w:t>
                  </w:r>
                </w:p>
              </w:txbxContent>
            </v:textbox>
          </v:rect>
        </w:pict>
      </w:r>
      <w:r w:rsidR="00324BEA" w:rsidRPr="00480E03">
        <w:rPr>
          <w:rFonts w:ascii="Times New Roman" w:hAnsi="Times New Roman"/>
        </w:rPr>
        <w:t>Declaramos, para os devidos fins, que nesta proposta estão inclusos todos os impostos, taxas, fretes, seguros e encargos sociais e trabalhistas.</w:t>
      </w: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_________________________</w:t>
      </w: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 xml:space="preserve">Assinatura do representante </w:t>
      </w: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both"/>
        <w:rPr>
          <w:rFonts w:ascii="Times New Roman" w:hAnsi="Times New Roman"/>
        </w:rPr>
      </w:pPr>
    </w:p>
    <w:p w:rsidR="0009160B" w:rsidRPr="00480E03" w:rsidRDefault="0009160B" w:rsidP="0009160B">
      <w:pPr>
        <w:suppressAutoHyphens/>
        <w:overflowPunct w:val="0"/>
        <w:spacing w:after="0" w:line="240" w:lineRule="auto"/>
        <w:jc w:val="right"/>
        <w:rPr>
          <w:rFonts w:ascii="Times New Roman" w:hAnsi="Times New Roman"/>
        </w:rPr>
      </w:pPr>
      <w:proofErr w:type="gramStart"/>
      <w:r w:rsidRPr="00480E03">
        <w:rPr>
          <w:rFonts w:ascii="Times New Roman" w:hAnsi="Times New Roman"/>
        </w:rPr>
        <w:t>continua</w:t>
      </w:r>
      <w:proofErr w:type="gramEnd"/>
    </w:p>
    <w:p w:rsidR="00324BEA" w:rsidRPr="00480E03" w:rsidRDefault="00324BEA" w:rsidP="00FD7A6F">
      <w:pPr>
        <w:pStyle w:val="Rodap"/>
        <w:rPr>
          <w:rFonts w:ascii="Times New Roman" w:eastAsia="Arial" w:hAnsi="Times New Roman"/>
        </w:rPr>
        <w:sectPr w:rsidR="00324BEA" w:rsidRPr="00480E03" w:rsidSect="0019790B">
          <w:headerReference w:type="even" r:id="rId13"/>
          <w:headerReference w:type="default" r:id="rId14"/>
          <w:footerReference w:type="even" r:id="rId15"/>
          <w:footerReference w:type="default" r:id="rId16"/>
          <w:headerReference w:type="first" r:id="rId17"/>
          <w:footerReference w:type="first" r:id="rId18"/>
          <w:pgSz w:w="11906" w:h="16838"/>
          <w:pgMar w:top="284" w:right="1134" w:bottom="1134" w:left="1134" w:header="0" w:footer="0" w:gutter="0"/>
          <w:cols w:space="720"/>
          <w:formProt w:val="0"/>
          <w:docGrid w:linePitch="272" w:charSpace="1638"/>
        </w:sectPr>
      </w:pPr>
    </w:p>
    <w:p w:rsidR="00324BEA" w:rsidRPr="00480E03" w:rsidRDefault="00324BEA" w:rsidP="00FD7A6F">
      <w:pPr>
        <w:pStyle w:val="Rodap"/>
        <w:jc w:val="center"/>
        <w:rPr>
          <w:rFonts w:ascii="Times New Roman" w:hAnsi="Times New Roman"/>
          <w:b/>
        </w:rPr>
      </w:pPr>
      <w:r w:rsidRPr="00480E03">
        <w:rPr>
          <w:rFonts w:ascii="Times New Roman" w:hAnsi="Times New Roman"/>
          <w:b/>
        </w:rPr>
        <w:lastRenderedPageBreak/>
        <w:t>ANEXO II</w:t>
      </w:r>
    </w:p>
    <w:p w:rsidR="00324BEA" w:rsidRPr="00480E03" w:rsidRDefault="00324BEA" w:rsidP="00FD7A6F">
      <w:pPr>
        <w:pStyle w:val="Rodap"/>
        <w:jc w:val="center"/>
        <w:rPr>
          <w:rFonts w:ascii="Times New Roman" w:hAnsi="Times New Roman"/>
          <w:b/>
        </w:rPr>
      </w:pPr>
    </w:p>
    <w:p w:rsidR="00076E36" w:rsidRPr="00480E03" w:rsidRDefault="00076E36"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DE2955">
        <w:rPr>
          <w:rFonts w:ascii="Times New Roman" w:hAnsi="Times New Roman" w:cs="Times New Roman"/>
          <w:bCs w:val="0"/>
          <w:sz w:val="22"/>
          <w:szCs w:val="22"/>
        </w:rPr>
        <w:t>16/2020</w:t>
      </w:r>
    </w:p>
    <w:p w:rsidR="00076E36" w:rsidRPr="00480E03" w:rsidRDefault="00076E36"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1B31E5">
        <w:rPr>
          <w:rFonts w:ascii="Times New Roman" w:hAnsi="Times New Roman" w:cs="Times New Roman"/>
          <w:b/>
          <w:sz w:val="22"/>
          <w:szCs w:val="22"/>
        </w:rPr>
        <w:t>19/2020</w:t>
      </w:r>
    </w:p>
    <w:p w:rsidR="0009160B" w:rsidRPr="00480E03" w:rsidRDefault="0009160B" w:rsidP="00FD7A6F">
      <w:pPr>
        <w:pStyle w:val="Ttulo7"/>
        <w:numPr>
          <w:ilvl w:val="6"/>
          <w:numId w:val="2"/>
        </w:numPr>
        <w:spacing w:after="0" w:line="240" w:lineRule="auto"/>
        <w:rPr>
          <w:rFonts w:ascii="Times New Roman" w:hAnsi="Times New Roman" w:cs="Times New Roman"/>
          <w:sz w:val="22"/>
          <w:szCs w:val="22"/>
        </w:rPr>
      </w:pPr>
    </w:p>
    <w:p w:rsidR="00324BEA" w:rsidRPr="00480E03" w:rsidRDefault="00324BEA" w:rsidP="00FD7A6F">
      <w:pPr>
        <w:pStyle w:val="Ttulo7"/>
        <w:numPr>
          <w:ilvl w:val="6"/>
          <w:numId w:val="2"/>
        </w:numPr>
        <w:spacing w:after="0" w:line="240" w:lineRule="auto"/>
        <w:rPr>
          <w:rFonts w:ascii="Times New Roman" w:hAnsi="Times New Roman" w:cs="Times New Roman"/>
          <w:sz w:val="22"/>
          <w:szCs w:val="22"/>
        </w:rPr>
      </w:pPr>
      <w:r w:rsidRPr="00480E03">
        <w:rPr>
          <w:rFonts w:ascii="Times New Roman" w:hAnsi="Times New Roman" w:cs="Times New Roman"/>
          <w:sz w:val="22"/>
          <w:szCs w:val="22"/>
        </w:rPr>
        <w:t>PROPOSTA DE PREÇOS</w:t>
      </w:r>
    </w:p>
    <w:p w:rsidR="00324BEA" w:rsidRPr="00480E03" w:rsidRDefault="00324BEA" w:rsidP="00FD7A6F">
      <w:pPr>
        <w:pStyle w:val="Corpodotexto"/>
        <w:spacing w:after="0" w:line="240" w:lineRule="auto"/>
        <w:rPr>
          <w:rFonts w:ascii="Times New Roman" w:hAnsi="Times New Roman" w:cs="Times New Roman"/>
          <w:sz w:val="22"/>
          <w:szCs w:val="22"/>
        </w:rPr>
      </w:pPr>
    </w:p>
    <w:p w:rsidR="0039503F" w:rsidRPr="00480E03" w:rsidRDefault="00324BEA" w:rsidP="00FD7A6F">
      <w:pPr>
        <w:numPr>
          <w:ilvl w:val="0"/>
          <w:numId w:val="2"/>
        </w:numPr>
        <w:tabs>
          <w:tab w:val="left" w:pos="11057"/>
        </w:tabs>
        <w:suppressAutoHyphens/>
        <w:overflowPunct w:val="0"/>
        <w:spacing w:after="0" w:line="240" w:lineRule="auto"/>
        <w:rPr>
          <w:rFonts w:ascii="Times New Roman" w:hAnsi="Times New Roman"/>
          <w:b/>
          <w:bCs/>
        </w:rPr>
      </w:pPr>
      <w:r w:rsidRPr="00480E03">
        <w:rPr>
          <w:rFonts w:ascii="Times New Roman" w:hAnsi="Times New Roman"/>
          <w:b/>
          <w:bCs/>
        </w:rPr>
        <w:t xml:space="preserve">4. OBJETO DA PROPOSTA:      </w:t>
      </w:r>
    </w:p>
    <w:p w:rsidR="0039503F" w:rsidRPr="00480E03" w:rsidRDefault="00324BEA" w:rsidP="00FD7A6F">
      <w:pPr>
        <w:numPr>
          <w:ilvl w:val="0"/>
          <w:numId w:val="2"/>
        </w:numPr>
        <w:tabs>
          <w:tab w:val="left" w:pos="11057"/>
        </w:tabs>
        <w:suppressAutoHyphens/>
        <w:overflowPunct w:val="0"/>
        <w:spacing w:after="0" w:line="240" w:lineRule="auto"/>
        <w:rPr>
          <w:rFonts w:ascii="Times New Roman" w:hAnsi="Times New Roman"/>
          <w:b/>
          <w:bCs/>
        </w:rPr>
      </w:pPr>
      <w:r w:rsidRPr="00480E03">
        <w:rPr>
          <w:rFonts w:ascii="Times New Roman" w:hAnsi="Times New Roman"/>
          <w:b/>
          <w:bCs/>
        </w:rPr>
        <w:t xml:space="preserve"> </w:t>
      </w:r>
    </w:p>
    <w:tbl>
      <w:tblPr>
        <w:tblW w:w="0" w:type="auto"/>
        <w:tblLook w:val="04A0" w:firstRow="1" w:lastRow="0" w:firstColumn="1" w:lastColumn="0" w:noHBand="0" w:noVBand="1"/>
      </w:tblPr>
      <w:tblGrid>
        <w:gridCol w:w="953"/>
        <w:gridCol w:w="4872"/>
        <w:gridCol w:w="953"/>
        <w:gridCol w:w="953"/>
        <w:gridCol w:w="974"/>
        <w:gridCol w:w="1206"/>
      </w:tblGrid>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b/>
              </w:rPr>
              <w:t>Item</w:t>
            </w:r>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b/>
              </w:rPr>
              <w:t>Material/Serviço</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b/>
              </w:rPr>
              <w:t xml:space="preserve">Unid. </w:t>
            </w:r>
            <w:proofErr w:type="gramStart"/>
            <w:r w:rsidRPr="00480E03">
              <w:rPr>
                <w:rFonts w:ascii="Times New Roman" w:hAnsi="Times New Roman"/>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Qtd licitada</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Valor unitário (R$)</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Valor total (R$)</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1</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23158 - LINHA 01</w:t>
            </w:r>
            <w:proofErr w:type="gramStart"/>
            <w:r w:rsidRPr="00480E03">
              <w:rPr>
                <w:rFonts w:ascii="Times New Roman" w:hAnsi="Times New Roman"/>
              </w:rPr>
              <w:t xml:space="preserve">  </w:t>
            </w:r>
            <w:proofErr w:type="gramEnd"/>
            <w:r w:rsidRPr="00480E03">
              <w:rPr>
                <w:rFonts w:ascii="Times New Roman" w:hAnsi="Times New Roman"/>
              </w:rPr>
              <w:t xml:space="preserve">Empresa VIPOSA . Saida de Calmon as </w:t>
            </w:r>
            <w:proofErr w:type="gramStart"/>
            <w:r w:rsidRPr="00480E03">
              <w:rPr>
                <w:rFonts w:ascii="Times New Roman" w:hAnsi="Times New Roman"/>
              </w:rPr>
              <w:t>05:40</w:t>
            </w:r>
            <w:proofErr w:type="gramEnd"/>
            <w:r w:rsidRPr="00480E03">
              <w:rPr>
                <w:rFonts w:ascii="Times New Roman" w:hAnsi="Times New Roman"/>
              </w:rPr>
              <w:t xml:space="preserve"> : rodoviaria passando pela prefeitura, mercado Peron , mercearia Iraque, Igreja Congregação sentido a Caçador. Em Caçador sobe pela igreja Assembleia de Deus</w:t>
            </w:r>
            <w:proofErr w:type="gramStart"/>
            <w:r w:rsidRPr="00480E03">
              <w:rPr>
                <w:rFonts w:ascii="Times New Roman" w:hAnsi="Times New Roman"/>
              </w:rPr>
              <w:t xml:space="preserve">  </w:t>
            </w:r>
            <w:proofErr w:type="gramEnd"/>
            <w:r w:rsidRPr="00480E03">
              <w:rPr>
                <w:rFonts w:ascii="Times New Roman" w:hAnsi="Times New Roman"/>
              </w:rPr>
              <w:t xml:space="preserve">com chegada a empresa Viposa. Veiculo de no </w:t>
            </w:r>
            <w:r w:rsidR="00EB7F2D" w:rsidRPr="00480E03">
              <w:rPr>
                <w:rFonts w:ascii="Times New Roman" w:hAnsi="Times New Roman"/>
              </w:rPr>
              <w:t>mínimo</w:t>
            </w:r>
            <w:r w:rsidRPr="00480E03">
              <w:rPr>
                <w:rFonts w:ascii="Times New Roman" w:hAnsi="Times New Roman"/>
              </w:rPr>
              <w:t xml:space="preserve"> </w:t>
            </w:r>
            <w:r w:rsidR="00EB7F2D">
              <w:rPr>
                <w:rFonts w:ascii="Times New Roman" w:hAnsi="Times New Roman"/>
              </w:rPr>
              <w:t xml:space="preserve">40 </w:t>
            </w:r>
            <w:r w:rsidRPr="00480E03">
              <w:rPr>
                <w:rFonts w:ascii="Times New Roman" w:hAnsi="Times New Roman"/>
              </w:rPr>
              <w:t>lugares.</w:t>
            </w:r>
            <w:r w:rsidR="00EB7F2D">
              <w:rPr>
                <w:rFonts w:ascii="Times New Roman" w:hAnsi="Times New Roman"/>
              </w:rPr>
              <w:t xml:space="preserve"> </w:t>
            </w:r>
            <w:r w:rsidRPr="00480E03">
              <w:rPr>
                <w:rFonts w:ascii="Times New Roman" w:hAnsi="Times New Roman"/>
              </w:rPr>
              <w:t xml:space="preserve">Retorno </w:t>
            </w:r>
            <w:r w:rsidR="00EB7F2D" w:rsidRPr="00480E03">
              <w:rPr>
                <w:rFonts w:ascii="Times New Roman" w:hAnsi="Times New Roman"/>
              </w:rPr>
              <w:t>saída</w:t>
            </w:r>
            <w:r w:rsidRPr="00480E03">
              <w:rPr>
                <w:rFonts w:ascii="Times New Roman" w:hAnsi="Times New Roman"/>
              </w:rPr>
              <w:t xml:space="preserve"> da empresa VIPOSA</w:t>
            </w:r>
            <w:proofErr w:type="gramStart"/>
            <w:r w:rsidRPr="00480E03">
              <w:rPr>
                <w:rFonts w:ascii="Times New Roman" w:hAnsi="Times New Roman"/>
              </w:rPr>
              <w:t xml:space="preserve">  </w:t>
            </w:r>
            <w:proofErr w:type="gramEnd"/>
            <w:r w:rsidRPr="00480E03">
              <w:rPr>
                <w:rFonts w:ascii="Times New Roman" w:hAnsi="Times New Roman"/>
              </w:rPr>
              <w:t>as 17:40  67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24.120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108.540,00</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2</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23159 - Linha 02. Maxiplast Empresa</w:t>
            </w:r>
            <w:proofErr w:type="gramStart"/>
            <w:r w:rsidRPr="00480E03">
              <w:rPr>
                <w:rFonts w:ascii="Times New Roman" w:hAnsi="Times New Roman"/>
              </w:rPr>
              <w:t xml:space="preserve">  </w:t>
            </w:r>
            <w:proofErr w:type="gramEnd"/>
            <w:r w:rsidRPr="00480E03">
              <w:rPr>
                <w:rFonts w:ascii="Times New Roman" w:hAnsi="Times New Roman"/>
              </w:rPr>
              <w:t xml:space="preserve">Maxiplast . Saida as </w:t>
            </w:r>
            <w:proofErr w:type="gramStart"/>
            <w:r w:rsidRPr="00480E03">
              <w:rPr>
                <w:rFonts w:ascii="Times New Roman" w:hAnsi="Times New Roman"/>
              </w:rPr>
              <w:t>04:50</w:t>
            </w:r>
            <w:proofErr w:type="gramEnd"/>
            <w:r w:rsidRPr="00480E03">
              <w:rPr>
                <w:rFonts w:ascii="Times New Roman" w:hAnsi="Times New Roman"/>
              </w:rPr>
              <w:t xml:space="preserve">  saida da rodoviaria de Calmon passando pela prefeitura , mercado Peron, mercearia do Iraque , Igreja Congregação sentido a Caçador. Faz parado no Km 17 e no Km 08. Em Caçador sobe pela Assembleia de Deus com </w:t>
            </w:r>
            <w:proofErr w:type="gramStart"/>
            <w:r w:rsidRPr="00480E03">
              <w:rPr>
                <w:rFonts w:ascii="Times New Roman" w:hAnsi="Times New Roman"/>
              </w:rPr>
              <w:t>chegada na</w:t>
            </w:r>
            <w:proofErr w:type="gramEnd"/>
            <w:r w:rsidRPr="00480E03">
              <w:rPr>
                <w:rFonts w:ascii="Times New Roman" w:hAnsi="Times New Roman"/>
              </w:rPr>
              <w:t xml:space="preserve"> empresa  Maxiplast. Retorno as </w:t>
            </w:r>
            <w:proofErr w:type="gramStart"/>
            <w:r w:rsidRPr="00480E03">
              <w:rPr>
                <w:rFonts w:ascii="Times New Roman" w:hAnsi="Times New Roman"/>
              </w:rPr>
              <w:t>14:20</w:t>
            </w:r>
            <w:proofErr w:type="gramEnd"/>
            <w:r w:rsidRPr="00480E03">
              <w:rPr>
                <w:rFonts w:ascii="Times New Roman" w:hAnsi="Times New Roman"/>
              </w:rPr>
              <w:t xml:space="preserve">. </w:t>
            </w:r>
            <w:proofErr w:type="gramStart"/>
            <w:r w:rsidRPr="00480E03">
              <w:rPr>
                <w:rFonts w:ascii="Times New Roman" w:hAnsi="Times New Roman"/>
              </w:rPr>
              <w:t>veiculo</w:t>
            </w:r>
            <w:proofErr w:type="gramEnd"/>
            <w:r w:rsidRPr="00480E03">
              <w:rPr>
                <w:rFonts w:ascii="Times New Roman" w:hAnsi="Times New Roman"/>
              </w:rPr>
              <w:t xml:space="preserve"> com capacidade de no minimo 28 lugares. 70,6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25.416</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114.372,00</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3</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23160 - Linha 03</w:t>
            </w:r>
            <w:proofErr w:type="gramStart"/>
            <w:r w:rsidRPr="00480E03">
              <w:rPr>
                <w:rFonts w:ascii="Times New Roman" w:hAnsi="Times New Roman"/>
              </w:rPr>
              <w:t xml:space="preserve">  </w:t>
            </w:r>
            <w:proofErr w:type="gramEnd"/>
            <w:r w:rsidRPr="00480E03">
              <w:rPr>
                <w:rFonts w:ascii="Times New Roman" w:hAnsi="Times New Roman"/>
              </w:rPr>
              <w:t xml:space="preserve">Empresa Corfio  . Saida as </w:t>
            </w:r>
            <w:proofErr w:type="gramStart"/>
            <w:r w:rsidRPr="00480E03">
              <w:rPr>
                <w:rFonts w:ascii="Times New Roman" w:hAnsi="Times New Roman"/>
              </w:rPr>
              <w:t>12:45</w:t>
            </w:r>
            <w:proofErr w:type="gramEnd"/>
            <w:r w:rsidRPr="00480E03">
              <w:rPr>
                <w:rFonts w:ascii="Times New Roman" w:hAnsi="Times New Roman"/>
              </w:rPr>
              <w:t xml:space="preserve">  saida da rodoviaria de Calmon passando pela prefeitura , mercado Peron, mercearia do Iraque , Igreja Congregação sentido a Caçador pela perimetral ate a empresa ELETROCAL E EMPRESA CORFIO .Veiculo com capacidade de no minimo 40 lugares. 83,2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29.952</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134.784,00</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4</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23161 - LINHA 04 Empresas</w:t>
            </w:r>
            <w:proofErr w:type="gramStart"/>
            <w:r w:rsidRPr="00480E03">
              <w:rPr>
                <w:rFonts w:ascii="Times New Roman" w:hAnsi="Times New Roman"/>
              </w:rPr>
              <w:t xml:space="preserve">  </w:t>
            </w:r>
            <w:proofErr w:type="gramEnd"/>
            <w:r w:rsidRPr="00480E03">
              <w:rPr>
                <w:rFonts w:ascii="Times New Roman" w:hAnsi="Times New Roman"/>
              </w:rPr>
              <w:t xml:space="preserve">Variadas . Saida as </w:t>
            </w:r>
            <w:proofErr w:type="gramStart"/>
            <w:r w:rsidRPr="00480E03">
              <w:rPr>
                <w:rFonts w:ascii="Times New Roman" w:hAnsi="Times New Roman"/>
              </w:rPr>
              <w:t>05:40</w:t>
            </w:r>
            <w:proofErr w:type="gramEnd"/>
            <w:r w:rsidRPr="00480E03">
              <w:rPr>
                <w:rFonts w:ascii="Times New Roman" w:hAnsi="Times New Roman"/>
              </w:rPr>
              <w:t xml:space="preserve">  saida da rodoviaria de Calmon passando pela prefeitura , mercado Peron, mercearia do Iraque , Igreja Congregação sentido a Caçador. Em Caçador sobe pela Assembleia de </w:t>
            </w:r>
            <w:proofErr w:type="gramStart"/>
            <w:r w:rsidRPr="00480E03">
              <w:rPr>
                <w:rFonts w:ascii="Times New Roman" w:hAnsi="Times New Roman"/>
              </w:rPr>
              <w:t>Deus ,</w:t>
            </w:r>
            <w:proofErr w:type="gramEnd"/>
            <w:r w:rsidRPr="00480E03">
              <w:rPr>
                <w:rFonts w:ascii="Times New Roman" w:hAnsi="Times New Roman"/>
              </w:rPr>
              <w:t xml:space="preserve"> passando pela empresa Viposa, depois pela empresa Suprema ate a Marpi, retorno sentido serraria do Adami com as seguintes paradas : Tres Irmãos, Maxiplast, Sul Brasil e serraria Adami com retorno pelo mesmo caminho  ate a Empresa Frame.  Retorno as </w:t>
            </w:r>
            <w:proofErr w:type="gramStart"/>
            <w:r w:rsidRPr="00480E03">
              <w:rPr>
                <w:rFonts w:ascii="Times New Roman" w:hAnsi="Times New Roman"/>
              </w:rPr>
              <w:t>18:00</w:t>
            </w:r>
            <w:proofErr w:type="gramEnd"/>
            <w:r w:rsidRPr="00480E03">
              <w:rPr>
                <w:rFonts w:ascii="Times New Roman" w:hAnsi="Times New Roman"/>
              </w:rPr>
              <w:t xml:space="preserve">. </w:t>
            </w:r>
            <w:proofErr w:type="gramStart"/>
            <w:r w:rsidRPr="00480E03">
              <w:rPr>
                <w:rFonts w:ascii="Times New Roman" w:hAnsi="Times New Roman"/>
              </w:rPr>
              <w:t>veiculo</w:t>
            </w:r>
            <w:proofErr w:type="gramEnd"/>
            <w:r w:rsidRPr="00480E03">
              <w:rPr>
                <w:rFonts w:ascii="Times New Roman" w:hAnsi="Times New Roman"/>
              </w:rPr>
              <w:t xml:space="preserve"> com capacidade de no minimo 40 lugares. 118,8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42.768</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192.456,00</w:t>
            </w:r>
          </w:p>
        </w:tc>
      </w:tr>
      <w:tr w:rsidR="008C5F5E" w:rsidRPr="00480E03">
        <w:tc>
          <w:tcPr>
            <w:tcW w:w="953" w:type="dxa"/>
            <w:gridSpan w:val="5"/>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Total Geral</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 xml:space="preserve"> </w:t>
            </w:r>
            <w:r w:rsidRPr="00480E03">
              <w:rPr>
                <w:rFonts w:ascii="Times New Roman" w:hAnsi="Times New Roman"/>
                <w:b/>
              </w:rPr>
              <w:lastRenderedPageBreak/>
              <w:t>550.152,00</w:t>
            </w:r>
          </w:p>
        </w:tc>
      </w:tr>
    </w:tbl>
    <w:p w:rsidR="008C5F5E" w:rsidRPr="00480E03" w:rsidRDefault="00324BEA">
      <w:pPr>
        <w:rPr>
          <w:rFonts w:ascii="Times New Roman" w:hAnsi="Times New Roman"/>
        </w:rPr>
      </w:pPr>
      <w:r w:rsidRPr="00480E03">
        <w:rPr>
          <w:rFonts w:ascii="Times New Roman" w:hAnsi="Times New Roman"/>
        </w:rPr>
        <w:lastRenderedPageBreak/>
        <w:t xml:space="preserve">                          </w:t>
      </w:r>
    </w:p>
    <w:p w:rsidR="00324BEA" w:rsidRPr="00480E03" w:rsidRDefault="00324BEA" w:rsidP="00FD7A6F">
      <w:pPr>
        <w:numPr>
          <w:ilvl w:val="8"/>
          <w:numId w:val="2"/>
        </w:numPr>
        <w:tabs>
          <w:tab w:val="left" w:pos="11057"/>
        </w:tabs>
        <w:suppressAutoHyphens/>
        <w:overflowPunct w:val="0"/>
        <w:spacing w:after="0" w:line="240" w:lineRule="auto"/>
        <w:ind w:left="11057" w:hanging="10656"/>
        <w:rPr>
          <w:rFonts w:ascii="Times New Roman" w:hAnsi="Times New Roman"/>
          <w:b/>
          <w:bCs/>
        </w:rPr>
      </w:pPr>
    </w:p>
    <w:p w:rsidR="00324BEA" w:rsidRPr="00480E03" w:rsidRDefault="00324BEA" w:rsidP="00FD7A6F">
      <w:pPr>
        <w:spacing w:after="0" w:line="240" w:lineRule="auto"/>
        <w:jc w:val="both"/>
        <w:rPr>
          <w:rFonts w:ascii="Times New Roman" w:hAnsi="Times New Roman"/>
          <w:b/>
        </w:rPr>
      </w:pP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480E03" w:rsidTr="00FD7432">
        <w:trPr>
          <w:trHeight w:val="255"/>
        </w:trPr>
        <w:tc>
          <w:tcPr>
            <w:tcW w:w="82"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CA</w:t>
            </w:r>
            <w:r w:rsidR="00076E36" w:rsidRPr="00480E03">
              <w:rPr>
                <w:rFonts w:ascii="Times New Roman" w:hAnsi="Times New Roman"/>
              </w:rPr>
              <w:t>LMON</w:t>
            </w:r>
            <w:r w:rsidRPr="00480E03">
              <w:rPr>
                <w:rFonts w:ascii="Times New Roman" w:hAnsi="Times New Roman"/>
              </w:rPr>
              <w:t xml:space="preserve"> (SC)</w:t>
            </w:r>
            <w:proofErr w:type="gramStart"/>
            <w:r w:rsidRPr="00480E03">
              <w:rPr>
                <w:rFonts w:ascii="Times New Roman" w:hAnsi="Times New Roman"/>
              </w:rPr>
              <w:t>, ...</w:t>
            </w:r>
            <w:proofErr w:type="gramEnd"/>
            <w:r w:rsidRPr="00480E03">
              <w:rPr>
                <w:rFonts w:ascii="Times New Roman" w:hAnsi="Times New Roman"/>
              </w:rPr>
              <w:t>.........de............................de...................</w:t>
            </w:r>
          </w:p>
        </w:tc>
        <w:tc>
          <w:tcPr>
            <w:tcW w:w="119" w:type="dxa"/>
            <w:gridSpan w:val="2"/>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rsidTr="00FD7432">
        <w:trPr>
          <w:trHeight w:val="255"/>
        </w:trPr>
        <w:tc>
          <w:tcPr>
            <w:tcW w:w="82"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3333"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3343"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50"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9"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rsidTr="00FD7432">
        <w:trPr>
          <w:trHeight w:val="255"/>
        </w:trPr>
        <w:tc>
          <w:tcPr>
            <w:tcW w:w="82"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pacing w:after="0" w:line="240" w:lineRule="auto"/>
              <w:rPr>
                <w:rFonts w:ascii="Times New Roman" w:hAnsi="Times New Roman"/>
              </w:rPr>
            </w:pPr>
            <w:proofErr w:type="gramStart"/>
            <w:r w:rsidRPr="00480E03">
              <w:rPr>
                <w:rFonts w:ascii="Times New Roman" w:hAnsi="Times New Roman"/>
              </w:rPr>
              <w:t>...........................................................................</w:t>
            </w:r>
            <w:proofErr w:type="gramEnd"/>
          </w:p>
        </w:tc>
        <w:tc>
          <w:tcPr>
            <w:tcW w:w="119" w:type="dxa"/>
            <w:gridSpan w:val="2"/>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rsidTr="00FD7432">
        <w:trPr>
          <w:trHeight w:val="255"/>
        </w:trPr>
        <w:tc>
          <w:tcPr>
            <w:tcW w:w="82"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Assinatura do Representante da Empresa</w:t>
            </w:r>
          </w:p>
        </w:tc>
        <w:tc>
          <w:tcPr>
            <w:tcW w:w="50"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9" w:type="dxa"/>
            <w:tcBorders>
              <w:top w:val="nil"/>
              <w:left w:val="nil"/>
              <w:bottom w:val="nil"/>
              <w:right w:val="nil"/>
            </w:tcBorders>
            <w:shd w:val="clear" w:color="auto" w:fill="FFFFFF"/>
            <w:vAlign w:val="bottom"/>
          </w:tcPr>
          <w:p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bl>
    <w:p w:rsidR="00324BEA" w:rsidRPr="00480E03" w:rsidRDefault="00581D86" w:rsidP="00FD7A6F">
      <w:pPr>
        <w:snapToGrid w:val="0"/>
        <w:spacing w:after="0" w:line="240" w:lineRule="auto"/>
        <w:rPr>
          <w:rFonts w:ascii="Times New Roman" w:eastAsia="Arial Unicode MS" w:hAnsi="Times New Roman"/>
        </w:rPr>
        <w:sectPr w:rsidR="00324BEA" w:rsidRPr="00480E03" w:rsidSect="00003E06">
          <w:pgSz w:w="11906" w:h="16838"/>
          <w:pgMar w:top="1134" w:right="1134" w:bottom="1134" w:left="337" w:header="0" w:footer="0" w:gutter="0"/>
          <w:cols w:space="720"/>
          <w:formProt w:val="0"/>
          <w:docGrid w:linePitch="299" w:charSpace="1638"/>
        </w:sectPr>
      </w:pPr>
      <w:r>
        <w:rPr>
          <w:rFonts w:ascii="Times New Roman" w:hAnsi="Times New Roman"/>
          <w:noProof/>
          <w:lang w:eastAsia="pt-BR"/>
        </w:rPr>
        <w:pict>
          <v:rect id="Rectangle 5" o:spid="_x0000_s1028" style="position:absolute;margin-left:255.85pt;margin-top:35.5pt;width:204pt;height:97.3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0">
            <v:textbox>
              <w:txbxContent>
                <w:p w:rsidR="00DE2955" w:rsidRDefault="00DE2955" w:rsidP="00324BEA">
                  <w:pPr>
                    <w:pStyle w:val="Contedodoquadro"/>
                    <w:spacing w:after="200"/>
                    <w:rPr>
                      <w:rFonts w:ascii="Arial" w:hAnsi="Arial" w:cs="Arial"/>
                    </w:rPr>
                  </w:pPr>
                  <w:r>
                    <w:rPr>
                      <w:rFonts w:ascii="Arial" w:hAnsi="Arial" w:cs="Arial"/>
                    </w:rPr>
                    <w:t>Carimbo CNPJ:</w:t>
                  </w:r>
                </w:p>
              </w:txbxContent>
            </v:textbox>
          </v:rect>
        </w:pict>
      </w:r>
    </w:p>
    <w:p w:rsidR="00324BEA" w:rsidRPr="00480E03" w:rsidRDefault="00324BEA" w:rsidP="00FD7A6F">
      <w:pPr>
        <w:pStyle w:val="Ttulo9"/>
        <w:numPr>
          <w:ilvl w:val="8"/>
          <w:numId w:val="2"/>
        </w:numPr>
        <w:spacing w:after="0" w:line="240" w:lineRule="auto"/>
        <w:rPr>
          <w:rFonts w:ascii="Times New Roman" w:hAnsi="Times New Roman" w:cs="Times New Roman"/>
          <w:b/>
          <w:i w:val="0"/>
          <w:sz w:val="22"/>
          <w:szCs w:val="22"/>
        </w:rPr>
      </w:pPr>
      <w:r w:rsidRPr="00480E03">
        <w:rPr>
          <w:rFonts w:ascii="Times New Roman" w:hAnsi="Times New Roman" w:cs="Times New Roman"/>
          <w:b/>
          <w:i w:val="0"/>
          <w:sz w:val="22"/>
          <w:szCs w:val="22"/>
        </w:rPr>
        <w:lastRenderedPageBreak/>
        <w:t>ANEXO III</w:t>
      </w:r>
    </w:p>
    <w:p w:rsidR="0019790B" w:rsidRPr="00480E03" w:rsidRDefault="0019790B" w:rsidP="00FD7A6F">
      <w:pPr>
        <w:pStyle w:val="Ttulo5"/>
        <w:numPr>
          <w:ilvl w:val="4"/>
          <w:numId w:val="2"/>
        </w:numPr>
        <w:spacing w:after="0" w:line="240" w:lineRule="auto"/>
        <w:rPr>
          <w:rFonts w:ascii="Times New Roman" w:hAnsi="Times New Roman" w:cs="Times New Roman"/>
          <w:sz w:val="22"/>
          <w:szCs w:val="22"/>
        </w:rPr>
      </w:pPr>
    </w:p>
    <w:p w:rsidR="00DA2799" w:rsidRPr="00480E03" w:rsidRDefault="00324BEA" w:rsidP="00FD7A6F">
      <w:pPr>
        <w:pStyle w:val="Ttulo5"/>
        <w:numPr>
          <w:ilvl w:val="4"/>
          <w:numId w:val="2"/>
        </w:numPr>
        <w:spacing w:after="0" w:line="240" w:lineRule="auto"/>
        <w:rPr>
          <w:rFonts w:ascii="Times New Roman" w:hAnsi="Times New Roman" w:cs="Times New Roman"/>
          <w:sz w:val="22"/>
          <w:szCs w:val="22"/>
        </w:rPr>
      </w:pPr>
      <w:r w:rsidRPr="00480E03">
        <w:rPr>
          <w:rFonts w:ascii="Times New Roman" w:hAnsi="Times New Roman" w:cs="Times New Roman"/>
          <w:sz w:val="22"/>
          <w:szCs w:val="22"/>
        </w:rPr>
        <w:t xml:space="preserve">PREGÃO PRESENCIAL Nº </w:t>
      </w:r>
      <w:r w:rsidR="00DE2955">
        <w:rPr>
          <w:rFonts w:ascii="Times New Roman" w:hAnsi="Times New Roman" w:cs="Times New Roman"/>
          <w:sz w:val="22"/>
          <w:szCs w:val="22"/>
        </w:rPr>
        <w:t>16/2020</w:t>
      </w:r>
    </w:p>
    <w:p w:rsidR="00DA2799" w:rsidRPr="00480E03" w:rsidRDefault="00DA2799"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1B31E5">
        <w:rPr>
          <w:rFonts w:ascii="Times New Roman" w:hAnsi="Times New Roman" w:cs="Times New Roman"/>
          <w:b/>
          <w:sz w:val="22"/>
          <w:szCs w:val="22"/>
        </w:rPr>
        <w:t>19/2020</w:t>
      </w:r>
    </w:p>
    <w:p w:rsidR="00DA2799" w:rsidRPr="00480E03" w:rsidRDefault="00DA2799" w:rsidP="00FD7A6F">
      <w:pPr>
        <w:pStyle w:val="Corpodotexto"/>
        <w:spacing w:after="0" w:line="240" w:lineRule="auto"/>
        <w:rPr>
          <w:rFonts w:ascii="Times New Roman" w:hAnsi="Times New Roman" w:cs="Times New Roman"/>
          <w:sz w:val="22"/>
          <w:szCs w:val="22"/>
        </w:rPr>
      </w:pPr>
    </w:p>
    <w:p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1. DADOS BANCÁRIOS</w:t>
      </w:r>
    </w:p>
    <w:p w:rsidR="0085606E" w:rsidRPr="00480E03" w:rsidRDefault="0085606E" w:rsidP="00FD7A6F">
      <w:pPr>
        <w:spacing w:after="0" w:line="240" w:lineRule="auto"/>
        <w:ind w:left="1440"/>
        <w:jc w:val="both"/>
        <w:rPr>
          <w:rFonts w:ascii="Times New Roman" w:hAnsi="Times New Roman"/>
          <w:b/>
        </w:rPr>
      </w:pPr>
    </w:p>
    <w:p w:rsidR="0085606E" w:rsidRPr="00480E03" w:rsidRDefault="0085606E" w:rsidP="00FD7A6F">
      <w:pPr>
        <w:spacing w:after="0" w:line="240" w:lineRule="auto"/>
        <w:ind w:left="1440"/>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NOME DO BANCO:</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CIDADE:</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AGÊNCIA </w:t>
      </w:r>
      <w:proofErr w:type="gramStart"/>
      <w:r w:rsidRPr="00480E03">
        <w:rPr>
          <w:rFonts w:ascii="Times New Roman" w:hAnsi="Times New Roman"/>
          <w:b/>
        </w:rPr>
        <w:t>Nº :</w:t>
      </w:r>
      <w:proofErr w:type="gramEnd"/>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CONTA CORRENTE Nº: </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TITULAR DA CONTA CORRENTE: </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2. DADOS DO REPRESENTANTE LEGAL COM PODERES PARA ASSINATURA DA ATA DE REGISTRO DE PREÇOS</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NOME COMPLETO: _________________________________________________</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NACIONALIDADE:_________________ ESTADO CIVIL: ___________________</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CARGO OU FUNÇÃO: _______________________________________________</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IDENTIDADE </w:t>
      </w:r>
      <w:proofErr w:type="gramStart"/>
      <w:r w:rsidRPr="00480E03">
        <w:rPr>
          <w:rFonts w:ascii="Times New Roman" w:hAnsi="Times New Roman"/>
          <w:b/>
        </w:rPr>
        <w:t>N.º :</w:t>
      </w:r>
      <w:proofErr w:type="gramEnd"/>
      <w:r w:rsidRPr="00480E03">
        <w:rPr>
          <w:rFonts w:ascii="Times New Roman" w:hAnsi="Times New Roman"/>
          <w:b/>
        </w:rPr>
        <w:t xml:space="preserve"> ___________________________________________________</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CPF/MF </w:t>
      </w:r>
      <w:proofErr w:type="gramStart"/>
      <w:r w:rsidRPr="00480E03">
        <w:rPr>
          <w:rFonts w:ascii="Times New Roman" w:hAnsi="Times New Roman"/>
          <w:b/>
        </w:rPr>
        <w:t>N.º :</w:t>
      </w:r>
      <w:proofErr w:type="gramEnd"/>
      <w:r w:rsidRPr="00480E03">
        <w:rPr>
          <w:rFonts w:ascii="Times New Roman" w:hAnsi="Times New Roman"/>
          <w:b/>
        </w:rPr>
        <w:t xml:space="preserve"> ________________________________________________________</w:t>
      </w: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p>
    <w:p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ENDEREÇO: ________________________________________________________</w:t>
      </w:r>
    </w:p>
    <w:p w:rsidR="00324BEA" w:rsidRPr="00480E03" w:rsidRDefault="00324BEA" w:rsidP="00FD7A6F">
      <w:pPr>
        <w:pStyle w:val="TextosemFormatao"/>
        <w:numPr>
          <w:ilvl w:val="0"/>
          <w:numId w:val="2"/>
        </w:numPr>
        <w:spacing w:after="0" w:line="240" w:lineRule="auto"/>
        <w:jc w:val="center"/>
        <w:rPr>
          <w:rFonts w:ascii="Times New Roman" w:hAnsi="Times New Roman" w:cs="Times New Roman"/>
          <w:sz w:val="22"/>
          <w:szCs w:val="22"/>
        </w:rPr>
      </w:pPr>
    </w:p>
    <w:p w:rsidR="00324BEA" w:rsidRPr="00480E03" w:rsidRDefault="00324BEA" w:rsidP="00FD7A6F">
      <w:pPr>
        <w:pStyle w:val="TextosemFormatao"/>
        <w:numPr>
          <w:ilvl w:val="0"/>
          <w:numId w:val="2"/>
        </w:numPr>
        <w:spacing w:after="0" w:line="240" w:lineRule="auto"/>
        <w:jc w:val="center"/>
        <w:rPr>
          <w:rFonts w:ascii="Times New Roman" w:hAnsi="Times New Roman" w:cs="Times New Roman"/>
          <w:sz w:val="22"/>
          <w:szCs w:val="22"/>
        </w:rPr>
      </w:pPr>
    </w:p>
    <w:p w:rsidR="0085606E" w:rsidRPr="00480E03" w:rsidRDefault="0085606E"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ANEXO IV</w:t>
      </w: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shd w:val="clear" w:color="auto" w:fill="FFFF00"/>
        </w:rPr>
      </w:pP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lastRenderedPageBreak/>
        <w:t xml:space="preserve">PREGÃO PRESENCIAL Nº </w:t>
      </w:r>
      <w:r w:rsidR="00DE2955">
        <w:rPr>
          <w:rFonts w:ascii="Times New Roman" w:hAnsi="Times New Roman" w:cs="Times New Roman"/>
          <w:b/>
          <w:sz w:val="22"/>
          <w:szCs w:val="22"/>
        </w:rPr>
        <w:t>16/2020</w:t>
      </w:r>
    </w:p>
    <w:p w:rsidR="00DA2799" w:rsidRPr="00480E03" w:rsidRDefault="00DA2799"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1B31E5">
        <w:rPr>
          <w:rFonts w:ascii="Times New Roman" w:hAnsi="Times New Roman" w:cs="Times New Roman"/>
          <w:b/>
          <w:sz w:val="22"/>
          <w:szCs w:val="22"/>
        </w:rPr>
        <w:t>19/2020</w:t>
      </w:r>
    </w:p>
    <w:p w:rsidR="00DA2799" w:rsidRPr="00480E03" w:rsidRDefault="00DA2799"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85606E" w:rsidRPr="00480E03" w:rsidRDefault="0085606E" w:rsidP="00FD7A6F">
      <w:pPr>
        <w:pStyle w:val="TextosemFormatao"/>
        <w:spacing w:after="0" w:line="240" w:lineRule="auto"/>
        <w:ind w:right="-1"/>
        <w:jc w:val="center"/>
        <w:rPr>
          <w:rFonts w:ascii="Times New Roman" w:hAnsi="Times New Roman" w:cs="Times New Roman"/>
          <w:b/>
          <w:sz w:val="22"/>
          <w:szCs w:val="22"/>
        </w:rPr>
      </w:pPr>
      <w:r w:rsidRPr="00480E03">
        <w:rPr>
          <w:rFonts w:ascii="Times New Roman" w:hAnsi="Times New Roman" w:cs="Times New Roman"/>
          <w:b/>
          <w:sz w:val="22"/>
          <w:szCs w:val="22"/>
        </w:rPr>
        <w:t>DECLARAÇÃO DE CUMPRIMENTO PLENO DOS REQUISITOS DE HABILITAÇÃO</w:t>
      </w:r>
    </w:p>
    <w:p w:rsidR="0085606E" w:rsidRPr="00480E03" w:rsidRDefault="0085606E" w:rsidP="00FD7A6F">
      <w:pPr>
        <w:pStyle w:val="TextosemFormatao"/>
        <w:spacing w:after="0" w:line="240" w:lineRule="auto"/>
        <w:ind w:right="-1"/>
        <w:jc w:val="center"/>
        <w:rPr>
          <w:rFonts w:ascii="Times New Roman" w:hAnsi="Times New Roman" w:cs="Times New Roman"/>
          <w:b/>
          <w:sz w:val="22"/>
          <w:szCs w:val="22"/>
        </w:rPr>
      </w:pPr>
    </w:p>
    <w:p w:rsidR="0085606E" w:rsidRPr="00480E03" w:rsidRDefault="0085606E" w:rsidP="00FD7A6F">
      <w:pPr>
        <w:pStyle w:val="TextosemFormatao"/>
        <w:spacing w:after="0" w:line="240" w:lineRule="auto"/>
        <w:ind w:right="-1"/>
        <w:jc w:val="center"/>
        <w:rPr>
          <w:rFonts w:ascii="Times New Roman" w:hAnsi="Times New Roman" w:cs="Times New Roman"/>
          <w:bCs/>
          <w:sz w:val="22"/>
          <w:szCs w:val="22"/>
        </w:rPr>
      </w:pPr>
    </w:p>
    <w:p w:rsidR="0085606E" w:rsidRPr="00480E03" w:rsidRDefault="0085606E" w:rsidP="00FD7A6F">
      <w:pPr>
        <w:pStyle w:val="TextosemFormatao"/>
        <w:spacing w:after="0" w:line="240" w:lineRule="auto"/>
        <w:jc w:val="both"/>
        <w:rPr>
          <w:rFonts w:ascii="Times New Roman" w:hAnsi="Times New Roman" w:cs="Times New Roman"/>
          <w:bCs/>
          <w:sz w:val="22"/>
          <w:szCs w:val="22"/>
        </w:rPr>
      </w:pPr>
      <w:r w:rsidRPr="00480E03">
        <w:rPr>
          <w:rFonts w:ascii="Times New Roman" w:hAnsi="Times New Roman" w:cs="Times New Roman"/>
          <w:bCs/>
          <w:sz w:val="22"/>
          <w:szCs w:val="22"/>
        </w:rPr>
        <w:t>_________</w:t>
      </w:r>
      <w:proofErr w:type="gramStart"/>
      <w:r w:rsidRPr="00480E03">
        <w:rPr>
          <w:rFonts w:ascii="Times New Roman" w:hAnsi="Times New Roman" w:cs="Times New Roman"/>
          <w:bCs/>
          <w:sz w:val="22"/>
          <w:szCs w:val="22"/>
        </w:rPr>
        <w:t>(</w:t>
      </w:r>
      <w:proofErr w:type="gramEnd"/>
      <w:r w:rsidRPr="00480E03">
        <w:rPr>
          <w:rFonts w:ascii="Times New Roman" w:hAnsi="Times New Roman" w:cs="Times New Roman"/>
          <w:bCs/>
          <w:sz w:val="22"/>
          <w:szCs w:val="22"/>
        </w:rPr>
        <w:t>RAZÃO SOCIAL DA EMPRESA) ________ CNPJ nº ___(</w:t>
      </w:r>
      <w:proofErr w:type="spellStart"/>
      <w:r w:rsidRPr="00480E03">
        <w:rPr>
          <w:rFonts w:ascii="Times New Roman" w:hAnsi="Times New Roman" w:cs="Times New Roman"/>
          <w:bCs/>
          <w:sz w:val="22"/>
          <w:szCs w:val="22"/>
        </w:rPr>
        <w:t>xxxxxxxxxx</w:t>
      </w:r>
      <w:proofErr w:type="spellEnd"/>
      <w:r w:rsidRPr="00480E03">
        <w:rPr>
          <w:rFonts w:ascii="Times New Roman" w:hAnsi="Times New Roman" w:cs="Times New Roman"/>
          <w:bCs/>
          <w:sz w:val="22"/>
          <w:szCs w:val="22"/>
        </w:rPr>
        <w:t>)___, sediada em _____________(ENDEREÇO COMERCIAL)_______, declara, sob as penas da Lei nº 10.520, de 17/07/2002, que cumpre plenamente os requisitos para sua habilitação no presente processo licitatório.</w:t>
      </w:r>
    </w:p>
    <w:p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rsidR="0085606E" w:rsidRPr="00480E03" w:rsidRDefault="0085606E" w:rsidP="00FD7A6F">
      <w:pPr>
        <w:pStyle w:val="TextosemFormatao"/>
        <w:spacing w:after="0" w:line="240" w:lineRule="auto"/>
        <w:ind w:right="-1"/>
        <w:jc w:val="both"/>
        <w:rPr>
          <w:rFonts w:ascii="Times New Roman" w:hAnsi="Times New Roman" w:cs="Times New Roman"/>
          <w:b/>
          <w:bCs/>
          <w:sz w:val="22"/>
          <w:szCs w:val="22"/>
        </w:rPr>
      </w:pPr>
      <w:r w:rsidRPr="00480E03">
        <w:rPr>
          <w:rFonts w:ascii="Times New Roman" w:hAnsi="Times New Roman" w:cs="Times New Roman"/>
          <w:b/>
          <w:bCs/>
          <w:sz w:val="22"/>
          <w:szCs w:val="22"/>
        </w:rPr>
        <w:t xml:space="preserve">Obs.: </w:t>
      </w:r>
      <w:proofErr w:type="gramStart"/>
      <w:r w:rsidRPr="00480E03">
        <w:rPr>
          <w:rFonts w:ascii="Times New Roman" w:hAnsi="Times New Roman" w:cs="Times New Roman"/>
          <w:b/>
          <w:bCs/>
          <w:sz w:val="22"/>
          <w:szCs w:val="22"/>
        </w:rPr>
        <w:t>As micros</w:t>
      </w:r>
      <w:proofErr w:type="gramEnd"/>
      <w:r w:rsidRPr="00480E03">
        <w:rPr>
          <w:rFonts w:ascii="Times New Roman" w:hAnsi="Times New Roman" w:cs="Times New Roman"/>
          <w:b/>
          <w:bCs/>
          <w:sz w:val="22"/>
          <w:szCs w:val="22"/>
        </w:rPr>
        <w:t xml:space="preserve"> empresas (ME) e empresas de pequeno porte (EPP) poderão apresentar esta declaração com ressalva ao disposto nos Art. 42 e 43 da Lei Complementar nº 123/06.</w:t>
      </w:r>
    </w:p>
    <w:p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rsidR="0085606E" w:rsidRPr="00480E03" w:rsidRDefault="00581D86" w:rsidP="00FD7A6F">
      <w:pPr>
        <w:pStyle w:val="TextosemFormatao"/>
        <w:spacing w:after="0" w:line="240" w:lineRule="auto"/>
        <w:ind w:right="-1"/>
        <w:jc w:val="both"/>
        <w:rPr>
          <w:rFonts w:ascii="Times New Roman" w:hAnsi="Times New Roman" w:cs="Times New Roman"/>
          <w:bCs/>
          <w:sz w:val="22"/>
          <w:szCs w:val="22"/>
        </w:rPr>
      </w:pPr>
      <w:r>
        <w:rPr>
          <w:rFonts w:ascii="Times New Roman" w:hAnsi="Times New Roman" w:cs="Times New Roman"/>
          <w:bCs/>
          <w:noProof/>
          <w:sz w:val="22"/>
          <w:szCs w:val="22"/>
          <w:lang w:eastAsia="pt-BR"/>
        </w:rPr>
        <w:pict>
          <v:shapetype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">
            <v:stroke dashstyle="1 1"/>
            <v:textbox>
              <w:txbxContent>
                <w:p w:rsidR="00DE2955" w:rsidRDefault="00DE2955" w:rsidP="0085606E">
                  <w:pPr>
                    <w:rPr>
                      <w:rFonts w:ascii="Arial" w:hAnsi="Arial" w:cs="Arial"/>
                    </w:rPr>
                  </w:pPr>
                  <w:r>
                    <w:rPr>
                      <w:rFonts w:ascii="Arial" w:hAnsi="Arial" w:cs="Arial"/>
                    </w:rPr>
                    <w:t>Carimbo do CNPJ:</w:t>
                  </w:r>
                </w:p>
              </w:txbxContent>
            </v:textbox>
          </v:shape>
        </w:pict>
      </w:r>
    </w:p>
    <w:p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r w:rsidRPr="00480E03">
        <w:rPr>
          <w:rFonts w:ascii="Times New Roman" w:hAnsi="Times New Roman" w:cs="Times New Roman"/>
          <w:bCs/>
          <w:sz w:val="22"/>
          <w:szCs w:val="22"/>
        </w:rPr>
        <w:t>(LOCAL), ____</w:t>
      </w:r>
      <w:proofErr w:type="gramStart"/>
      <w:r w:rsidRPr="00480E03">
        <w:rPr>
          <w:rFonts w:ascii="Times New Roman" w:hAnsi="Times New Roman" w:cs="Times New Roman"/>
          <w:bCs/>
          <w:sz w:val="22"/>
          <w:szCs w:val="22"/>
        </w:rPr>
        <w:t>(</w:t>
      </w:r>
      <w:proofErr w:type="gramEnd"/>
      <w:r w:rsidRPr="00480E03">
        <w:rPr>
          <w:rFonts w:ascii="Times New Roman" w:hAnsi="Times New Roman" w:cs="Times New Roman"/>
          <w:bCs/>
          <w:sz w:val="22"/>
          <w:szCs w:val="22"/>
        </w:rPr>
        <w:t xml:space="preserve">DATA) ________         </w:t>
      </w:r>
    </w:p>
    <w:p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rsidR="0085606E" w:rsidRPr="00480E03" w:rsidRDefault="0085606E" w:rsidP="00FD7A6F">
      <w:pPr>
        <w:pStyle w:val="TextosemFormatao"/>
        <w:spacing w:after="0" w:line="240" w:lineRule="auto"/>
        <w:jc w:val="both"/>
        <w:rPr>
          <w:rFonts w:ascii="Times New Roman" w:hAnsi="Times New Roman" w:cs="Times New Roman"/>
          <w:b/>
          <w:sz w:val="22"/>
          <w:szCs w:val="22"/>
        </w:rPr>
      </w:pPr>
    </w:p>
    <w:p w:rsidR="0085606E" w:rsidRPr="00480E03" w:rsidRDefault="0085606E" w:rsidP="00FD7A6F">
      <w:pPr>
        <w:pStyle w:val="TextosemFormatao"/>
        <w:spacing w:after="0" w:line="240" w:lineRule="auto"/>
        <w:jc w:val="both"/>
        <w:rPr>
          <w:rFonts w:ascii="Times New Roman" w:hAnsi="Times New Roman" w:cs="Times New Roman"/>
          <w:b/>
          <w:sz w:val="22"/>
          <w:szCs w:val="22"/>
        </w:rPr>
      </w:pPr>
    </w:p>
    <w:p w:rsidR="0085606E" w:rsidRPr="00480E03" w:rsidRDefault="0085606E" w:rsidP="00FD7A6F">
      <w:pPr>
        <w:pStyle w:val="TextosemFormatao"/>
        <w:spacing w:after="0" w:line="240" w:lineRule="auto"/>
        <w:jc w:val="both"/>
        <w:rPr>
          <w:rFonts w:ascii="Times New Roman" w:hAnsi="Times New Roman" w:cs="Times New Roman"/>
          <w:b/>
          <w:sz w:val="22"/>
          <w:szCs w:val="22"/>
        </w:rPr>
      </w:pPr>
    </w:p>
    <w:p w:rsidR="0085606E" w:rsidRPr="00480E03" w:rsidRDefault="0085606E" w:rsidP="00FD7A6F">
      <w:pPr>
        <w:pStyle w:val="TextosemFormatao"/>
        <w:spacing w:after="0" w:line="240" w:lineRule="auto"/>
        <w:jc w:val="both"/>
        <w:rPr>
          <w:rFonts w:ascii="Times New Roman" w:hAnsi="Times New Roman" w:cs="Times New Roman"/>
          <w:b/>
          <w:sz w:val="22"/>
          <w:szCs w:val="22"/>
        </w:rPr>
      </w:pPr>
    </w:p>
    <w:p w:rsidR="0085606E" w:rsidRPr="00480E03" w:rsidRDefault="0085606E" w:rsidP="00FD7A6F">
      <w:pPr>
        <w:pStyle w:val="TextosemFormatao"/>
        <w:spacing w:after="0" w:line="240" w:lineRule="auto"/>
        <w:rPr>
          <w:rFonts w:ascii="Times New Roman" w:hAnsi="Times New Roman" w:cs="Times New Roman"/>
          <w:sz w:val="22"/>
          <w:szCs w:val="22"/>
        </w:rPr>
      </w:pPr>
      <w:r w:rsidRPr="00480E03">
        <w:rPr>
          <w:rFonts w:ascii="Times New Roman" w:hAnsi="Times New Roman" w:cs="Times New Roman"/>
          <w:sz w:val="22"/>
          <w:szCs w:val="22"/>
        </w:rPr>
        <w:t>_________________________________________</w:t>
      </w:r>
    </w:p>
    <w:p w:rsidR="0085606E" w:rsidRPr="00480E03" w:rsidRDefault="0085606E" w:rsidP="00FD7A6F">
      <w:pPr>
        <w:pStyle w:val="TextosemFormatao"/>
        <w:spacing w:after="0" w:line="240" w:lineRule="auto"/>
        <w:rPr>
          <w:rFonts w:ascii="Times New Roman" w:hAnsi="Times New Roman" w:cs="Times New Roman"/>
          <w:bCs/>
          <w:sz w:val="22"/>
          <w:szCs w:val="22"/>
        </w:rPr>
      </w:pPr>
      <w:r w:rsidRPr="00480E03">
        <w:rPr>
          <w:rFonts w:ascii="Times New Roman" w:hAnsi="Times New Roman" w:cs="Times New Roman"/>
          <w:bCs/>
          <w:sz w:val="22"/>
          <w:szCs w:val="22"/>
        </w:rPr>
        <w:t>Assinatura do representante legal da empresa</w:t>
      </w:r>
    </w:p>
    <w:p w:rsidR="00324BEA" w:rsidRPr="00480E03" w:rsidRDefault="0085606E" w:rsidP="00FD7A6F">
      <w:pPr>
        <w:pStyle w:val="TextosemFormatao"/>
        <w:numPr>
          <w:ilvl w:val="0"/>
          <w:numId w:val="2"/>
        </w:numPr>
        <w:spacing w:after="0" w:line="240" w:lineRule="auto"/>
        <w:jc w:val="both"/>
        <w:rPr>
          <w:rFonts w:ascii="Times New Roman" w:hAnsi="Times New Roman" w:cs="Times New Roman"/>
          <w:bCs/>
          <w:sz w:val="22"/>
          <w:szCs w:val="22"/>
        </w:rPr>
      </w:pPr>
      <w:r w:rsidRPr="00480E03">
        <w:rPr>
          <w:rFonts w:ascii="Times New Roman" w:hAnsi="Times New Roman" w:cs="Times New Roman"/>
          <w:bCs/>
          <w:sz w:val="22"/>
          <w:szCs w:val="22"/>
        </w:rPr>
        <w:t xml:space="preserve">             Carimbo da empresa</w:t>
      </w:r>
    </w:p>
    <w:p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rsidR="003B1E43" w:rsidRPr="00480E03" w:rsidRDefault="003B1E43"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3B1E43" w:rsidRPr="00480E03" w:rsidRDefault="003B1E43"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E96C28" w:rsidRPr="00480E03" w:rsidRDefault="00E96C28"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E96C28" w:rsidRPr="00480E03" w:rsidRDefault="00E96C28"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ANEXO V</w:t>
      </w: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 xml:space="preserve">MINUTA ATA REGISTRO DE PREÇO </w:t>
      </w:r>
      <w:proofErr w:type="gramStart"/>
      <w:r w:rsidRPr="00480E03">
        <w:rPr>
          <w:rFonts w:ascii="Times New Roman" w:hAnsi="Times New Roman" w:cs="Times New Roman"/>
          <w:b/>
          <w:sz w:val="22"/>
          <w:szCs w:val="22"/>
        </w:rPr>
        <w:t>Nº ...</w:t>
      </w:r>
      <w:proofErr w:type="gramEnd"/>
      <w:r w:rsidRPr="00480E03">
        <w:rPr>
          <w:rFonts w:ascii="Times New Roman" w:hAnsi="Times New Roman" w:cs="Times New Roman"/>
          <w:b/>
          <w:sz w:val="22"/>
          <w:szCs w:val="22"/>
        </w:rPr>
        <w:t>../201</w:t>
      </w:r>
      <w:r w:rsidR="003B1E43" w:rsidRPr="00480E03">
        <w:rPr>
          <w:rFonts w:ascii="Times New Roman" w:hAnsi="Times New Roman" w:cs="Times New Roman"/>
          <w:b/>
          <w:sz w:val="22"/>
          <w:szCs w:val="22"/>
        </w:rPr>
        <w:t>7</w:t>
      </w:r>
    </w:p>
    <w:p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 </w:t>
      </w:r>
      <w:r w:rsidR="001B31E5">
        <w:rPr>
          <w:rFonts w:ascii="Times New Roman" w:hAnsi="Times New Roman" w:cs="Times New Roman"/>
          <w:b/>
          <w:sz w:val="22"/>
          <w:szCs w:val="22"/>
        </w:rPr>
        <w:t>19/2020</w:t>
      </w:r>
      <w:r w:rsidRPr="00480E03">
        <w:rPr>
          <w:rFonts w:ascii="Times New Roman" w:hAnsi="Times New Roman" w:cs="Times New Roman"/>
          <w:b/>
          <w:sz w:val="22"/>
          <w:szCs w:val="22"/>
        </w:rPr>
        <w:t xml:space="preserve"> – PREGÃO PRESENCIAL N° </w:t>
      </w:r>
      <w:r w:rsidR="00DE2955">
        <w:rPr>
          <w:rFonts w:ascii="Times New Roman" w:hAnsi="Times New Roman" w:cs="Times New Roman"/>
          <w:b/>
          <w:sz w:val="22"/>
          <w:szCs w:val="22"/>
        </w:rPr>
        <w:t>16/2020</w:t>
      </w:r>
    </w:p>
    <w:p w:rsidR="00324BEA" w:rsidRPr="00480E03" w:rsidRDefault="00AB72AD" w:rsidP="00AB72AD">
      <w:pPr>
        <w:pStyle w:val="Ttulo2"/>
        <w:rPr>
          <w:rFonts w:ascii="Times New Roman" w:hAnsi="Times New Roman" w:cs="Times New Roman"/>
          <w:b/>
          <w:sz w:val="22"/>
          <w:szCs w:val="22"/>
        </w:rPr>
      </w:pPr>
      <w:r w:rsidRPr="00480E03">
        <w:rPr>
          <w:rFonts w:ascii="Times New Roman" w:hAnsi="Times New Roman" w:cs="Times New Roman"/>
          <w:b/>
          <w:sz w:val="22"/>
          <w:szCs w:val="22"/>
        </w:rPr>
        <w:lastRenderedPageBreak/>
        <w:t>Contratação de empresa para prestação de serviços de</w:t>
      </w:r>
      <w:proofErr w:type="gramStart"/>
      <w:r w:rsidRPr="00480E03">
        <w:rPr>
          <w:rFonts w:ascii="Times New Roman" w:hAnsi="Times New Roman" w:cs="Times New Roman"/>
          <w:b/>
          <w:sz w:val="22"/>
          <w:szCs w:val="22"/>
        </w:rPr>
        <w:t xml:space="preserve">  </w:t>
      </w:r>
      <w:proofErr w:type="gramEnd"/>
      <w:r w:rsidRPr="00480E03">
        <w:rPr>
          <w:rFonts w:ascii="Times New Roman" w:hAnsi="Times New Roman" w:cs="Times New Roman"/>
          <w:b/>
          <w:sz w:val="22"/>
          <w:szCs w:val="22"/>
        </w:rPr>
        <w:t xml:space="preserve">transporte de funcionarios  que residem no municpio de calmon e trabalham no </w:t>
      </w:r>
      <w:r w:rsidR="00D96E6F" w:rsidRPr="00480E03">
        <w:rPr>
          <w:rFonts w:ascii="Times New Roman" w:hAnsi="Times New Roman" w:cs="Times New Roman"/>
          <w:b/>
          <w:sz w:val="22"/>
          <w:szCs w:val="22"/>
        </w:rPr>
        <w:t>município</w:t>
      </w:r>
      <w:r w:rsidRPr="00480E03">
        <w:rPr>
          <w:rFonts w:ascii="Times New Roman" w:hAnsi="Times New Roman" w:cs="Times New Roman"/>
          <w:b/>
          <w:sz w:val="22"/>
          <w:szCs w:val="22"/>
        </w:rPr>
        <w:t xml:space="preserve"> de </w:t>
      </w:r>
      <w:r w:rsidR="00003E06" w:rsidRPr="00480E03">
        <w:rPr>
          <w:rFonts w:ascii="Times New Roman" w:hAnsi="Times New Roman" w:cs="Times New Roman"/>
          <w:b/>
          <w:sz w:val="22"/>
          <w:szCs w:val="22"/>
        </w:rPr>
        <w:t>C</w:t>
      </w:r>
      <w:r w:rsidRPr="00480E03">
        <w:rPr>
          <w:rFonts w:ascii="Times New Roman" w:hAnsi="Times New Roman" w:cs="Times New Roman"/>
          <w:b/>
          <w:sz w:val="22"/>
          <w:szCs w:val="22"/>
        </w:rPr>
        <w:t>açado</w:t>
      </w:r>
      <w:r w:rsidR="00003E06" w:rsidRPr="00480E03">
        <w:rPr>
          <w:rFonts w:ascii="Times New Roman" w:hAnsi="Times New Roman" w:cs="Times New Roman"/>
          <w:b/>
          <w:sz w:val="22"/>
          <w:szCs w:val="22"/>
        </w:rPr>
        <w:t xml:space="preserve">r de acordo com a lei </w:t>
      </w:r>
      <w:r w:rsidR="00D96E6F" w:rsidRPr="00480E03">
        <w:rPr>
          <w:rFonts w:ascii="Times New Roman" w:hAnsi="Times New Roman" w:cs="Times New Roman"/>
          <w:b/>
          <w:sz w:val="22"/>
          <w:szCs w:val="22"/>
        </w:rPr>
        <w:t>ordinária</w:t>
      </w:r>
      <w:r w:rsidRPr="00480E03">
        <w:rPr>
          <w:rFonts w:ascii="Times New Roman" w:hAnsi="Times New Roman" w:cs="Times New Roman"/>
          <w:b/>
          <w:sz w:val="22"/>
          <w:szCs w:val="22"/>
        </w:rPr>
        <w:t xml:space="preserve"> nº 843 de18 fevereiro de 2019.</w:t>
      </w: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roofErr w:type="gramStart"/>
      <w:r w:rsidRPr="00480E03">
        <w:rPr>
          <w:rFonts w:ascii="Times New Roman" w:hAnsi="Times New Roman"/>
          <w:color w:val="000000"/>
        </w:rPr>
        <w:t>Aos ...</w:t>
      </w:r>
      <w:proofErr w:type="gramEnd"/>
      <w:r w:rsidRPr="00480E03">
        <w:rPr>
          <w:rFonts w:ascii="Times New Roman" w:hAnsi="Times New Roman"/>
          <w:color w:val="000000"/>
        </w:rPr>
        <w:t xml:space="preserve">... </w:t>
      </w:r>
      <w:proofErr w:type="gramStart"/>
      <w:r w:rsidRPr="00480E03">
        <w:rPr>
          <w:rFonts w:ascii="Times New Roman" w:hAnsi="Times New Roman"/>
          <w:color w:val="000000"/>
        </w:rPr>
        <w:t>dias</w:t>
      </w:r>
      <w:proofErr w:type="gramEnd"/>
      <w:r w:rsidRPr="00480E03">
        <w:rPr>
          <w:rFonts w:ascii="Times New Roman" w:hAnsi="Times New Roman"/>
          <w:color w:val="000000"/>
        </w:rPr>
        <w:t xml:space="preserve"> d</w:t>
      </w:r>
      <w:r w:rsidR="001B31E5">
        <w:rPr>
          <w:rFonts w:ascii="Times New Roman" w:hAnsi="Times New Roman"/>
          <w:color w:val="000000"/>
        </w:rPr>
        <w:t xml:space="preserve">o mês de ................ </w:t>
      </w:r>
      <w:proofErr w:type="gramStart"/>
      <w:r w:rsidR="001B31E5">
        <w:rPr>
          <w:rFonts w:ascii="Times New Roman" w:hAnsi="Times New Roman"/>
          <w:color w:val="000000"/>
        </w:rPr>
        <w:t>de</w:t>
      </w:r>
      <w:proofErr w:type="gramEnd"/>
      <w:r w:rsidR="001B31E5">
        <w:rPr>
          <w:rFonts w:ascii="Times New Roman" w:hAnsi="Times New Roman"/>
          <w:color w:val="000000"/>
        </w:rPr>
        <w:t xml:space="preserve"> 2020</w:t>
      </w:r>
      <w:r w:rsidRPr="00480E03">
        <w:rPr>
          <w:rFonts w:ascii="Times New Roman" w:hAnsi="Times New Roman"/>
          <w:color w:val="000000"/>
        </w:rPr>
        <w:t xml:space="preserve">, presentes de um lado </w:t>
      </w:r>
      <w:r w:rsidR="003B1E43" w:rsidRPr="00480E03">
        <w:rPr>
          <w:rFonts w:ascii="Times New Roman" w:hAnsi="Times New Roman"/>
          <w:bCs/>
        </w:rPr>
        <w:t xml:space="preserve">o </w:t>
      </w:r>
      <w:r w:rsidRPr="00480E03">
        <w:rPr>
          <w:rFonts w:ascii="Times New Roman" w:hAnsi="Times New Roman"/>
          <w:b/>
          <w:bCs/>
        </w:rPr>
        <w:t>MUNICÍPIO DE CA</w:t>
      </w:r>
      <w:r w:rsidR="003B1E43" w:rsidRPr="00480E03">
        <w:rPr>
          <w:rFonts w:ascii="Times New Roman" w:hAnsi="Times New Roman"/>
          <w:b/>
          <w:bCs/>
        </w:rPr>
        <w:t>LMON</w:t>
      </w:r>
      <w:r w:rsidRPr="00480E03">
        <w:rPr>
          <w:rFonts w:ascii="Times New Roman" w:hAnsi="Times New Roman"/>
        </w:rPr>
        <w:t xml:space="preserve">, Estado de Santa Catarina, pessoa jurídica de direito público interno, por seu órgão representativo, a </w:t>
      </w:r>
      <w:r w:rsidRPr="00480E03">
        <w:rPr>
          <w:rFonts w:ascii="Times New Roman" w:hAnsi="Times New Roman"/>
          <w:b/>
          <w:bCs/>
        </w:rPr>
        <w:t>PREFEITURA MUNICIPAL DE CA</w:t>
      </w:r>
      <w:r w:rsidR="00C46BAD" w:rsidRPr="00480E03">
        <w:rPr>
          <w:rFonts w:ascii="Times New Roman" w:hAnsi="Times New Roman"/>
          <w:b/>
          <w:bCs/>
        </w:rPr>
        <w:t>LMON</w:t>
      </w:r>
      <w:r w:rsidRPr="00480E03">
        <w:rPr>
          <w:rFonts w:ascii="Times New Roman" w:hAnsi="Times New Roman"/>
        </w:rPr>
        <w:t xml:space="preserve">, com sede na </w:t>
      </w:r>
      <w:r w:rsidR="00044B8F" w:rsidRPr="00480E03">
        <w:rPr>
          <w:rFonts w:ascii="Times New Roman" w:hAnsi="Times New Roman"/>
        </w:rPr>
        <w:t xml:space="preserve">Rua Miguel </w:t>
      </w:r>
      <w:proofErr w:type="spellStart"/>
      <w:r w:rsidR="00044B8F" w:rsidRPr="00480E03">
        <w:rPr>
          <w:rFonts w:ascii="Times New Roman" w:hAnsi="Times New Roman"/>
        </w:rPr>
        <w:t>Dzmann</w:t>
      </w:r>
      <w:proofErr w:type="spellEnd"/>
      <w:r w:rsidR="00044B8F" w:rsidRPr="00480E03">
        <w:rPr>
          <w:rFonts w:ascii="Times New Roman" w:hAnsi="Times New Roman"/>
        </w:rPr>
        <w:t>, nº 315, Centro, Calmon</w:t>
      </w:r>
      <w:r w:rsidRPr="00480E03">
        <w:rPr>
          <w:rFonts w:ascii="Times New Roman" w:hAnsi="Times New Roman"/>
        </w:rPr>
        <w:t xml:space="preserve">/SC, inscrita no CNPJ sob o nº </w:t>
      </w:r>
      <w:r w:rsidR="001F20EC" w:rsidRPr="00480E03">
        <w:rPr>
          <w:rFonts w:ascii="Times New Roman" w:hAnsi="Times New Roman"/>
        </w:rPr>
        <w:t>95.949.806/0001-37</w:t>
      </w:r>
      <w:r w:rsidRPr="00480E03">
        <w:rPr>
          <w:rFonts w:ascii="Times New Roman" w:hAnsi="Times New Roman"/>
        </w:rPr>
        <w:t xml:space="preserve">, neste ato representado pelo Senhor Prefeito Municipal,  </w:t>
      </w:r>
      <w:r w:rsidR="001F20EC" w:rsidRPr="00480E03">
        <w:rPr>
          <w:rFonts w:ascii="Times New Roman" w:hAnsi="Times New Roman"/>
          <w:b/>
          <w:bCs/>
        </w:rPr>
        <w:t>PEDRO SPAUTZ NETTO</w:t>
      </w:r>
      <w:r w:rsidRPr="00480E03">
        <w:rPr>
          <w:rFonts w:ascii="Times New Roman" w:hAnsi="Times New Roman"/>
          <w:bCs/>
        </w:rPr>
        <w:t xml:space="preserve">, </w:t>
      </w:r>
      <w:r w:rsidR="0019790B" w:rsidRPr="00480E03">
        <w:rPr>
          <w:rFonts w:ascii="Times New Roman" w:hAnsi="Times New Roman"/>
        </w:rPr>
        <w:t>nacionalidade, estado civil, profissão, inscrito no CPF sob n º...........</w:t>
      </w:r>
      <w:r w:rsidRPr="00480E03">
        <w:rPr>
          <w:rFonts w:ascii="Times New Roman" w:hAnsi="Times New Roman"/>
        </w:rPr>
        <w:t>, residente e domiciliado nesta cidade de Ca</w:t>
      </w:r>
      <w:r w:rsidR="001F20EC" w:rsidRPr="00480E03">
        <w:rPr>
          <w:rFonts w:ascii="Times New Roman" w:hAnsi="Times New Roman"/>
        </w:rPr>
        <w:t>lmon</w:t>
      </w:r>
      <w:r w:rsidRPr="00480E03">
        <w:rPr>
          <w:rFonts w:ascii="Times New Roman" w:hAnsi="Times New Roman"/>
        </w:rPr>
        <w:t xml:space="preserve">, SC, denominado </w:t>
      </w:r>
      <w:r w:rsidRPr="00480E03">
        <w:rPr>
          <w:rFonts w:ascii="Times New Roman" w:hAnsi="Times New Roman"/>
          <w:b/>
          <w:bCs/>
        </w:rPr>
        <w:t>MUNICÍPIO/CONTRATANTE</w:t>
      </w:r>
      <w:r w:rsidRPr="00480E03">
        <w:rPr>
          <w:rFonts w:ascii="Times New Roman" w:hAnsi="Times New Roman"/>
          <w:color w:val="000000"/>
        </w:rPr>
        <w:t xml:space="preserve">, e de outro a empresa ............................., </w:t>
      </w:r>
      <w:r w:rsidRPr="00480E03">
        <w:rPr>
          <w:rFonts w:ascii="Times New Roman" w:hAnsi="Times New Roman"/>
        </w:rPr>
        <w:t xml:space="preserve">pessoa jurídica de direito privado, inscrita no CNPJ sob o nº ....................., com sede na cidade de ......................, ..., neste ato representada pelo Sr. ......................., nacionalidade, estado civil, profissão, inscrito no CPF sob n º ..............., residente e domiciliado na cidade de ..........., ....., </w:t>
      </w:r>
      <w:r w:rsidRPr="00480E03">
        <w:rPr>
          <w:rFonts w:ascii="Times New Roman" w:hAnsi="Times New Roman"/>
          <w:color w:val="000000"/>
        </w:rPr>
        <w:t xml:space="preserve">denominada </w:t>
      </w:r>
      <w:r w:rsidRPr="00480E03">
        <w:rPr>
          <w:rFonts w:ascii="Times New Roman" w:hAnsi="Times New Roman"/>
          <w:b/>
          <w:bCs/>
          <w:color w:val="000000"/>
        </w:rPr>
        <w:t>FORNECEDOR</w:t>
      </w:r>
      <w:r w:rsidRPr="00480E03">
        <w:rPr>
          <w:rFonts w:ascii="Times New Roman" w:hAnsi="Times New Roman"/>
          <w:color w:val="000000"/>
        </w:rPr>
        <w:t>, firmam a presente ATA DE RE</w:t>
      </w:r>
      <w:r w:rsidR="001F20EC" w:rsidRPr="00480E03">
        <w:rPr>
          <w:rFonts w:ascii="Times New Roman" w:hAnsi="Times New Roman"/>
          <w:color w:val="000000"/>
        </w:rPr>
        <w:t xml:space="preserve">GISTRO DE PREÇOS, referente ao </w:t>
      </w:r>
      <w:r w:rsidR="001F20EC" w:rsidRPr="00480E03">
        <w:rPr>
          <w:rFonts w:ascii="Times New Roman" w:hAnsi="Times New Roman"/>
          <w:b/>
          <w:color w:val="000000"/>
        </w:rPr>
        <w:t>P</w:t>
      </w:r>
      <w:r w:rsidRPr="00480E03">
        <w:rPr>
          <w:rFonts w:ascii="Times New Roman" w:hAnsi="Times New Roman"/>
          <w:b/>
          <w:color w:val="000000"/>
        </w:rPr>
        <w:t xml:space="preserve">rocesso </w:t>
      </w:r>
      <w:r w:rsidR="001F20EC" w:rsidRPr="00480E03">
        <w:rPr>
          <w:rFonts w:ascii="Times New Roman" w:hAnsi="Times New Roman"/>
          <w:b/>
          <w:color w:val="000000"/>
        </w:rPr>
        <w:t>L</w:t>
      </w:r>
      <w:r w:rsidRPr="00480E03">
        <w:rPr>
          <w:rFonts w:ascii="Times New Roman" w:hAnsi="Times New Roman"/>
          <w:b/>
          <w:color w:val="000000"/>
        </w:rPr>
        <w:t xml:space="preserve">icitatório nº </w:t>
      </w:r>
      <w:r w:rsidR="001B31E5">
        <w:rPr>
          <w:rFonts w:ascii="Times New Roman" w:hAnsi="Times New Roman"/>
          <w:b/>
          <w:color w:val="000000"/>
        </w:rPr>
        <w:t>19/2020</w:t>
      </w:r>
      <w:r w:rsidRPr="00480E03">
        <w:rPr>
          <w:rFonts w:ascii="Times New Roman" w:hAnsi="Times New Roman"/>
          <w:color w:val="000000"/>
        </w:rPr>
        <w:t xml:space="preserve">, </w:t>
      </w:r>
      <w:r w:rsidR="001F20EC" w:rsidRPr="00480E03">
        <w:rPr>
          <w:rFonts w:ascii="Times New Roman" w:hAnsi="Times New Roman"/>
          <w:b/>
          <w:color w:val="000000"/>
        </w:rPr>
        <w:t xml:space="preserve">PREGÃO PRESENCIAL Nº </w:t>
      </w:r>
      <w:r w:rsidR="00DE2955">
        <w:rPr>
          <w:rFonts w:ascii="Times New Roman" w:hAnsi="Times New Roman"/>
          <w:b/>
          <w:color w:val="000000"/>
        </w:rPr>
        <w:t>16/2020</w:t>
      </w:r>
      <w:r w:rsidRPr="00480E03">
        <w:rPr>
          <w:rFonts w:ascii="Times New Roman" w:hAnsi="Times New Roman"/>
          <w:color w:val="000000"/>
        </w:rPr>
        <w:t xml:space="preserve"> para REGISTRO DE PREÇOS visando atender as necessidades da Prefeitura Municipal de C</w:t>
      </w:r>
      <w:r w:rsidR="001F20EC" w:rsidRPr="00480E03">
        <w:rPr>
          <w:rFonts w:ascii="Times New Roman" w:hAnsi="Times New Roman"/>
          <w:color w:val="000000"/>
        </w:rPr>
        <w:t>almon</w:t>
      </w:r>
      <w:r w:rsidRPr="00480E03">
        <w:rPr>
          <w:rFonts w:ascii="Times New Roman" w:hAnsi="Times New Roman"/>
          <w:color w:val="000000"/>
        </w:rPr>
        <w:t xml:space="preserve">, nos termos da Lei </w:t>
      </w:r>
      <w:r w:rsidR="001F20EC" w:rsidRPr="00480E03">
        <w:rPr>
          <w:rFonts w:ascii="Times New Roman" w:hAnsi="Times New Roman"/>
          <w:color w:val="000000"/>
        </w:rPr>
        <w:t xml:space="preserve">nº 8.666/93 e </w:t>
      </w:r>
      <w:r w:rsidRPr="00480E03">
        <w:rPr>
          <w:rFonts w:ascii="Times New Roman" w:hAnsi="Times New Roman"/>
          <w:color w:val="000000"/>
        </w:rPr>
        <w:t xml:space="preserve">alterações subsequentes, Lei </w:t>
      </w:r>
      <w:r w:rsidR="001F20EC" w:rsidRPr="00480E03">
        <w:rPr>
          <w:rFonts w:ascii="Times New Roman" w:hAnsi="Times New Roman"/>
          <w:color w:val="000000"/>
        </w:rPr>
        <w:t xml:space="preserve">nº </w:t>
      </w:r>
      <w:r w:rsidRPr="00480E03">
        <w:rPr>
          <w:rFonts w:ascii="Times New Roman" w:hAnsi="Times New Roman"/>
          <w:color w:val="000000"/>
        </w:rPr>
        <w:t>10.520/02</w:t>
      </w:r>
      <w:r w:rsidR="001F20EC" w:rsidRPr="00480E03">
        <w:rPr>
          <w:rFonts w:ascii="Times New Roman" w:hAnsi="Times New Roman"/>
          <w:color w:val="000000"/>
        </w:rPr>
        <w:t xml:space="preserve"> e alterações posteriores</w:t>
      </w:r>
      <w:r w:rsidRPr="00480E03">
        <w:rPr>
          <w:rFonts w:ascii="Times New Roman" w:hAnsi="Times New Roman"/>
        </w:rPr>
        <w:t xml:space="preserve">, Decreto Municipal nº </w:t>
      </w:r>
      <w:r w:rsidR="001F20EC" w:rsidRPr="00480E03">
        <w:rPr>
          <w:rFonts w:ascii="Times New Roman" w:hAnsi="Times New Roman"/>
        </w:rPr>
        <w:t>016</w:t>
      </w:r>
      <w:r w:rsidRPr="00480E03">
        <w:rPr>
          <w:rFonts w:ascii="Times New Roman" w:hAnsi="Times New Roman"/>
        </w:rPr>
        <w:t>/201</w:t>
      </w:r>
      <w:r w:rsidR="001F20EC" w:rsidRPr="00480E03">
        <w:rPr>
          <w:rFonts w:ascii="Times New Roman" w:hAnsi="Times New Roman"/>
        </w:rPr>
        <w:t>7</w:t>
      </w:r>
      <w:r w:rsidRPr="00480E03">
        <w:rPr>
          <w:rFonts w:ascii="Times New Roman" w:hAnsi="Times New Roman"/>
        </w:rPr>
        <w:t xml:space="preserve"> e demais legislações aplicáveis.</w:t>
      </w:r>
    </w:p>
    <w:p w:rsidR="00324BEA" w:rsidRPr="00480E03" w:rsidRDefault="00324BEA" w:rsidP="00FD7A6F">
      <w:pPr>
        <w:spacing w:after="0" w:line="240" w:lineRule="auto"/>
        <w:jc w:val="both"/>
        <w:rPr>
          <w:rFonts w:ascii="Times New Roman" w:hAnsi="Times New Roman"/>
        </w:rPr>
      </w:pPr>
    </w:p>
    <w:p w:rsidR="00324BEA" w:rsidRPr="00480E03" w:rsidRDefault="00324BEA" w:rsidP="00FD7A6F">
      <w:pPr>
        <w:pStyle w:val="Padro"/>
        <w:numPr>
          <w:ilvl w:val="0"/>
          <w:numId w:val="2"/>
        </w:numPr>
        <w:spacing w:after="0" w:line="240" w:lineRule="auto"/>
        <w:jc w:val="both"/>
        <w:rPr>
          <w:b/>
          <w:color w:val="000000"/>
          <w:sz w:val="22"/>
          <w:szCs w:val="22"/>
        </w:rPr>
      </w:pPr>
      <w:r w:rsidRPr="00480E03">
        <w:rPr>
          <w:b/>
          <w:color w:val="000000"/>
          <w:sz w:val="22"/>
          <w:szCs w:val="22"/>
        </w:rPr>
        <w:t>CLÁUSULA I - DO OBJETO</w:t>
      </w:r>
    </w:p>
    <w:p w:rsidR="00324BEA" w:rsidRPr="00480E03" w:rsidRDefault="00324BEA" w:rsidP="00AB72AD">
      <w:pPr>
        <w:pStyle w:val="Ttulo2"/>
        <w:rPr>
          <w:rFonts w:ascii="Times New Roman" w:hAnsi="Times New Roman" w:cs="Times New Roman"/>
          <w:sz w:val="22"/>
          <w:szCs w:val="22"/>
        </w:rPr>
      </w:pPr>
      <w:r w:rsidRPr="00480E03">
        <w:rPr>
          <w:rFonts w:ascii="Times New Roman" w:hAnsi="Times New Roman" w:cs="Times New Roman"/>
          <w:b/>
          <w:sz w:val="22"/>
          <w:szCs w:val="22"/>
        </w:rPr>
        <w:t>1.</w:t>
      </w:r>
      <w:r w:rsidR="00FD7432" w:rsidRPr="00480E03">
        <w:rPr>
          <w:rFonts w:ascii="Times New Roman" w:hAnsi="Times New Roman" w:cs="Times New Roman"/>
          <w:b/>
          <w:sz w:val="22"/>
          <w:szCs w:val="22"/>
        </w:rPr>
        <w:t xml:space="preserve"> </w:t>
      </w:r>
      <w:r w:rsidRPr="00480E03">
        <w:rPr>
          <w:rFonts w:ascii="Times New Roman" w:hAnsi="Times New Roman" w:cs="Times New Roman"/>
          <w:sz w:val="22"/>
          <w:szCs w:val="22"/>
        </w:rPr>
        <w:t>O objeto da presente Ata é</w:t>
      </w:r>
      <w:r w:rsidR="001F20EC" w:rsidRPr="00480E03">
        <w:rPr>
          <w:rFonts w:ascii="Times New Roman" w:hAnsi="Times New Roman" w:cs="Times New Roman"/>
          <w:sz w:val="22"/>
          <w:szCs w:val="22"/>
        </w:rPr>
        <w:t xml:space="preserve"> o </w:t>
      </w:r>
      <w:r w:rsidRPr="00480E03">
        <w:rPr>
          <w:rFonts w:ascii="Times New Roman" w:hAnsi="Times New Roman" w:cs="Times New Roman"/>
          <w:b/>
          <w:sz w:val="22"/>
          <w:szCs w:val="22"/>
        </w:rPr>
        <w:t>Contratação de empresa para prestação de serviços de</w:t>
      </w:r>
      <w:proofErr w:type="gramStart"/>
      <w:r w:rsidRPr="00480E03">
        <w:rPr>
          <w:rFonts w:ascii="Times New Roman" w:hAnsi="Times New Roman" w:cs="Times New Roman"/>
          <w:b/>
          <w:sz w:val="22"/>
          <w:szCs w:val="22"/>
        </w:rPr>
        <w:t xml:space="preserve">  </w:t>
      </w:r>
      <w:proofErr w:type="gramEnd"/>
      <w:r w:rsidRPr="00480E03">
        <w:rPr>
          <w:rFonts w:ascii="Times New Roman" w:hAnsi="Times New Roman" w:cs="Times New Roman"/>
          <w:b/>
          <w:sz w:val="22"/>
          <w:szCs w:val="22"/>
        </w:rPr>
        <w:t>transporte de funcionarios  que residem no municpio de calmon e trabalham no municpio de caçado de acordo com a lei ordinarial nº 843 de18 fevereiro de 2019.</w:t>
      </w:r>
      <w:r w:rsidRPr="00480E03">
        <w:rPr>
          <w:rFonts w:ascii="Times New Roman" w:hAnsi="Times New Roman" w:cs="Times New Roman"/>
          <w:sz w:val="22"/>
          <w:szCs w:val="22"/>
        </w:rPr>
        <w:t>, para Registro de Preços, conforme as seguintes especificações e preços unitários:</w:t>
      </w:r>
    </w:p>
    <w:p w:rsidR="00324BEA" w:rsidRPr="00480E03" w:rsidRDefault="00324BEA" w:rsidP="00FD7A6F">
      <w:pPr>
        <w:pStyle w:val="Corpodotexto"/>
        <w:spacing w:after="0" w:line="240" w:lineRule="auto"/>
        <w:rPr>
          <w:rFonts w:ascii="Times New Roman" w:hAnsi="Times New Roman" w:cs="Times New Roman"/>
          <w:sz w:val="22"/>
          <w:szCs w:val="22"/>
        </w:rPr>
      </w:pPr>
    </w:p>
    <w:p w:rsidR="00324BEA" w:rsidRPr="00480E03" w:rsidRDefault="00324BEA" w:rsidP="00FD7A6F">
      <w:pPr>
        <w:pStyle w:val="Corpodetextorecuado"/>
        <w:numPr>
          <w:ilvl w:val="0"/>
          <w:numId w:val="2"/>
        </w:numPr>
        <w:spacing w:after="0" w:line="240" w:lineRule="auto"/>
        <w:ind w:left="0" w:firstLine="0"/>
        <w:rPr>
          <w:rFonts w:ascii="Times New Roman" w:hAnsi="Times New Roman" w:cs="Times New Roman"/>
          <w:b/>
          <w:color w:val="000000"/>
          <w:sz w:val="22"/>
          <w:szCs w:val="22"/>
        </w:rPr>
      </w:pPr>
      <w:r w:rsidRPr="00480E03">
        <w:rPr>
          <w:rFonts w:ascii="Times New Roman" w:hAnsi="Times New Roman" w:cs="Times New Roman"/>
          <w:b/>
          <w:color w:val="000000"/>
          <w:sz w:val="22"/>
          <w:szCs w:val="22"/>
        </w:rPr>
        <w:t>ITEM...</w:t>
      </w:r>
    </w:p>
    <w:p w:rsidR="00324BEA" w:rsidRPr="00480E03" w:rsidRDefault="00324BEA" w:rsidP="00FD7A6F">
      <w:pPr>
        <w:pStyle w:val="Corpodetextorecuado"/>
        <w:numPr>
          <w:ilvl w:val="0"/>
          <w:numId w:val="2"/>
        </w:numPr>
        <w:spacing w:after="0" w:line="240" w:lineRule="auto"/>
        <w:ind w:left="0" w:firstLine="0"/>
        <w:rPr>
          <w:rFonts w:ascii="Times New Roman" w:hAnsi="Times New Roman" w:cs="Times New Roman"/>
          <w:b/>
          <w:color w:val="000000"/>
          <w:sz w:val="22"/>
          <w:szCs w:val="22"/>
        </w:rPr>
      </w:pPr>
    </w:p>
    <w:p w:rsidR="00324BEA" w:rsidRPr="00480E03" w:rsidRDefault="00324BEA" w:rsidP="00FD7A6F">
      <w:pPr>
        <w:pStyle w:val="Standard"/>
        <w:jc w:val="both"/>
        <w:rPr>
          <w:rFonts w:cs="Times New Roman"/>
          <w:sz w:val="22"/>
          <w:szCs w:val="22"/>
        </w:rPr>
      </w:pPr>
      <w:r w:rsidRPr="00480E03">
        <w:rPr>
          <w:rFonts w:cs="Times New Roman"/>
          <w:b/>
          <w:sz w:val="22"/>
          <w:szCs w:val="22"/>
        </w:rPr>
        <w:t xml:space="preserve">2. </w:t>
      </w:r>
      <w:r w:rsidRPr="00480E03">
        <w:rPr>
          <w:rFonts w:cs="Times New Roman"/>
          <w:sz w:val="22"/>
          <w:szCs w:val="22"/>
        </w:rPr>
        <w:t xml:space="preserve">São </w:t>
      </w:r>
      <w:proofErr w:type="spellStart"/>
      <w:r w:rsidRPr="00480E03">
        <w:rPr>
          <w:rFonts w:cs="Times New Roman"/>
          <w:sz w:val="22"/>
          <w:szCs w:val="22"/>
        </w:rPr>
        <w:t>responsabilidades</w:t>
      </w:r>
      <w:proofErr w:type="spellEnd"/>
      <w:r w:rsidRPr="00480E03">
        <w:rPr>
          <w:rFonts w:cs="Times New Roman"/>
          <w:sz w:val="22"/>
          <w:szCs w:val="22"/>
        </w:rPr>
        <w:t xml:space="preserve"> do FORNECEDOR:</w:t>
      </w:r>
    </w:p>
    <w:p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funcionários</w:t>
      </w:r>
      <w:proofErr w:type="gramStart"/>
      <w:r w:rsidRPr="00480E03">
        <w:rPr>
          <w:rFonts w:ascii="Times New Roman" w:eastAsia="Times New Roman" w:hAnsi="Times New Roman"/>
          <w:lang w:eastAsia="pt-BR"/>
        </w:rPr>
        <w:t xml:space="preserve">  </w:t>
      </w:r>
      <w:proofErr w:type="gramEnd"/>
      <w:r w:rsidRPr="00480E03">
        <w:rPr>
          <w:rFonts w:ascii="Times New Roman" w:eastAsia="Times New Roman" w:hAnsi="Times New Roman"/>
          <w:lang w:eastAsia="pt-BR"/>
        </w:rPr>
        <w:t>em finais de semana e feriados, será comunicado à Contratada, com antecedência mínima de 03 (três) dias corridos;</w:t>
      </w:r>
    </w:p>
    <w:p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bCs/>
          <w:lang w:eastAsia="pt-BR"/>
        </w:rPr>
        <w:t xml:space="preserve">Os veículos utilizados deverão estar </w:t>
      </w:r>
      <w:r w:rsidRPr="00480E03">
        <w:rPr>
          <w:rFonts w:ascii="Times New Roman" w:eastAsia="Times New Roman" w:hAnsi="Times New Roman"/>
          <w:lang w:eastAsia="pt-BR"/>
        </w:rPr>
        <w:t xml:space="preserve">devidamente, licenciados, em perfeitas condições de usos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as exigências do Código de Trânsito Brasileiro e do DENATRAN; </w:t>
      </w:r>
      <w:r w:rsidRPr="00480E03">
        <w:rPr>
          <w:rFonts w:ascii="Times New Roman" w:eastAsia="Times New Roman" w:hAnsi="Times New Roman"/>
          <w:bCs/>
          <w:lang w:eastAsia="pt-BR"/>
        </w:rPr>
        <w:t xml:space="preserve">Os motoristas deverão ser os apresentados na habilitação e estarem habilitados para transporte </w:t>
      </w:r>
      <w:r w:rsidR="00D96E6F">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 Todas as despesas referentes à contratação correrão por conta da empresa vencedora, inclusive combustível e motorista;</w:t>
      </w:r>
    </w:p>
    <w:p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 A Contratada deverá apresentar no ato de entrega da Nota Fiscal, no último dia útil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de Educação;</w:t>
      </w:r>
    </w:p>
    <w:p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A Contratada deverá manter visível no interior do veículo placa indicativa de capacidade de lotação do mesmo e número de telefone para reclamações, denúncias e sugestões;</w:t>
      </w:r>
    </w:p>
    <w:p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f) A Contratada deverá 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g) A Secretaria Municipal de Educação designará um servidor habilitado para acompanhar e fiscalizar a perfeita execução dos serviços e o cumprimento da legislação pertinente e exigências deste Edital;</w:t>
      </w:r>
    </w:p>
    <w:p w:rsidR="00324BEA" w:rsidRPr="00480E03" w:rsidRDefault="00003E06" w:rsidP="00003E06">
      <w:pPr>
        <w:pStyle w:val="WW-Corpodetexto3"/>
        <w:widowControl/>
        <w:spacing w:after="0" w:line="240" w:lineRule="auto"/>
        <w:rPr>
          <w:rFonts w:ascii="Times New Roman" w:hAnsi="Times New Roman" w:cs="Times New Roman"/>
          <w:sz w:val="22"/>
          <w:szCs w:val="22"/>
        </w:rPr>
      </w:pPr>
      <w:r w:rsidRPr="00480E03">
        <w:rPr>
          <w:rFonts w:ascii="Times New Roman" w:eastAsia="Times New Roman" w:hAnsi="Times New Roman" w:cs="Times New Roman"/>
          <w:sz w:val="22"/>
          <w:szCs w:val="22"/>
          <w:lang w:eastAsia="pt-BR"/>
        </w:rPr>
        <w:lastRenderedPageBreak/>
        <w:t xml:space="preserve"> h)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rsidR="00324BEA" w:rsidRPr="00480E03" w:rsidRDefault="00324BEA" w:rsidP="00FD7A6F">
      <w:pPr>
        <w:pStyle w:val="WW-Corpodetexto3"/>
        <w:widowControl/>
        <w:numPr>
          <w:ilvl w:val="0"/>
          <w:numId w:val="2"/>
        </w:numPr>
        <w:spacing w:after="0" w:line="240" w:lineRule="auto"/>
        <w:ind w:left="0" w:firstLine="0"/>
        <w:rPr>
          <w:rFonts w:ascii="Times New Roman" w:hAnsi="Times New Roman" w:cs="Times New Roman"/>
          <w:sz w:val="22"/>
          <w:szCs w:val="22"/>
        </w:rPr>
      </w:pPr>
      <w:r w:rsidRPr="00480E03">
        <w:rPr>
          <w:rFonts w:ascii="Times New Roman" w:hAnsi="Times New Roman" w:cs="Times New Roman"/>
          <w:b/>
          <w:sz w:val="22"/>
          <w:szCs w:val="22"/>
        </w:rPr>
        <w:t>3.</w:t>
      </w:r>
      <w:r w:rsidRPr="00480E03">
        <w:rPr>
          <w:rFonts w:ascii="Times New Roman" w:hAnsi="Times New Roman" w:cs="Times New Roman"/>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rsidR="00324BEA" w:rsidRPr="00480E03" w:rsidRDefault="00324BEA" w:rsidP="00FD7A6F">
      <w:pPr>
        <w:pStyle w:val="Corpodotexto"/>
        <w:numPr>
          <w:ilvl w:val="0"/>
          <w:numId w:val="2"/>
        </w:numPr>
        <w:spacing w:after="0" w:line="240" w:lineRule="auto"/>
        <w:rPr>
          <w:rFonts w:ascii="Times New Roman" w:hAnsi="Times New Roman" w:cs="Times New Roman"/>
          <w:sz w:val="22"/>
          <w:szCs w:val="22"/>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SEGUNDA - DO PREÇO E REAJUSTE</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preço certo e ajustado entre as partes que alude o presente Contrato é de </w:t>
      </w:r>
      <w:proofErr w:type="gramStart"/>
      <w:r w:rsidRPr="00480E03">
        <w:rPr>
          <w:rFonts w:ascii="Times New Roman" w:eastAsia="Times New Roman" w:hAnsi="Times New Roman"/>
          <w:lang w:eastAsia="pt-BR"/>
        </w:rPr>
        <w:t xml:space="preserve">R$ </w:t>
      </w:r>
      <w:r w:rsidR="00D96E6F">
        <w:rPr>
          <w:rFonts w:ascii="Times New Roman" w:eastAsia="Times New Roman" w:hAnsi="Times New Roman"/>
          <w:lang w:eastAsia="pt-BR"/>
        </w:rPr>
        <w:t>...</w:t>
      </w:r>
      <w:proofErr w:type="gramEnd"/>
      <w:r w:rsidR="00D96E6F">
        <w:rPr>
          <w:rFonts w:ascii="Times New Roman" w:eastAsia="Times New Roman" w:hAnsi="Times New Roman"/>
          <w:lang w:eastAsia="pt-BR"/>
        </w:rPr>
        <w:t>...</w:t>
      </w:r>
      <w:r w:rsidRPr="00480E03">
        <w:rPr>
          <w:rFonts w:ascii="Times New Roman" w:eastAsia="Times New Roman" w:hAnsi="Times New Roman"/>
          <w:lang w:eastAsia="pt-BR"/>
        </w:rPr>
        <w:t>(</w:t>
      </w:r>
      <w:r w:rsidR="00D96E6F">
        <w:rPr>
          <w:rFonts w:ascii="Times New Roman" w:eastAsia="Times New Roman" w:hAnsi="Times New Roman"/>
          <w:lang w:eastAsia="pt-BR"/>
        </w:rPr>
        <w:t>por extenso</w:t>
      </w:r>
      <w:r w:rsidRPr="00480E03">
        <w:rPr>
          <w:rFonts w:ascii="Times New Roman" w:eastAsia="Times New Roman" w:hAnsi="Times New Roman"/>
          <w:lang w:eastAsia="pt-BR"/>
        </w:rPr>
        <w:t xml:space="preserve">), pela totalidade da realização dos serviços contratados, valor unitário de R$ </w:t>
      </w:r>
      <w:r w:rsidR="00D96E6F">
        <w:rPr>
          <w:rFonts w:ascii="Times New Roman" w:eastAsia="Times New Roman" w:hAnsi="Times New Roman"/>
          <w:lang w:eastAsia="pt-BR"/>
        </w:rPr>
        <w:t>....(por extenso</w:t>
      </w:r>
      <w:r w:rsidRPr="00480E03">
        <w:rPr>
          <w:rFonts w:ascii="Times New Roman" w:eastAsia="Times New Roman" w:hAnsi="Times New Roman"/>
          <w:lang w:eastAsia="pt-BR"/>
        </w:rPr>
        <w:t>) o quilometro rodado.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 º. No preço ajustado entre as partes estão inclusas todas as despesas que influam nos custos, tais como: deslocamento, transporte, estadia e alimentação dos profissionais, despesas com custo, instalação, descarga, montagem, instalação, seguro e frete, tributos (impostos, taxas, emolumentos, contribuições fiscais e </w:t>
      </w:r>
      <w:proofErr w:type="spellStart"/>
      <w:r w:rsidRPr="00480E03">
        <w:rPr>
          <w:rFonts w:ascii="Times New Roman" w:eastAsia="Times New Roman" w:hAnsi="Times New Roman"/>
          <w:lang w:eastAsia="pt-BR"/>
        </w:rPr>
        <w:t>parafiscais</w:t>
      </w:r>
      <w:proofErr w:type="spellEnd"/>
      <w:r w:rsidRPr="00480E03">
        <w:rPr>
          <w:rFonts w:ascii="Times New Roman" w:eastAsia="Times New Roman" w:hAnsi="Times New Roman"/>
          <w:lang w:eastAsia="pt-BR"/>
        </w:rPr>
        <w:t>), obrigações sociais, trabalhistas, fiscais, encargos comerciais ou de qualquer natureza e todos os ônus diretos, inclusive combustível, motorista, multas, manutenção preventiva e corretiva dos veículos, etc.</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A presente contratação não sofrerá reajuste durante sua vigência.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com apresentação da Planilha de Custos, das Notas Fiscais que comprovem a efetiva alteração de preço, e somente será concedido mediante parecer favorável da CONTRATANTE, devendo o proponente aguardar a publicação do ato para aplicação do novo preço.</w:t>
      </w: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CLÁUSULA TERCEIRA - DA FORMA DE FORNECIMENTO </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CONTRATADA deverá executar os serviços, imediatamente após emissão da primeira autorização de fornecimento, emitida pelo Departamento de Compras e Licitações do Município de CALMON, com tolerância de no máximo 24 (vinte e quatro)</w:t>
      </w:r>
      <w:r w:rsidR="00D96E6F">
        <w:rPr>
          <w:rFonts w:ascii="Times New Roman" w:eastAsia="Times New Roman" w:hAnsi="Times New Roman"/>
          <w:lang w:eastAsia="pt-BR"/>
        </w:rPr>
        <w:t xml:space="preserve"> horas</w:t>
      </w:r>
      <w:r w:rsidRPr="00480E03">
        <w:rPr>
          <w:rFonts w:ascii="Times New Roman" w:eastAsia="Times New Roman" w:hAnsi="Times New Roman"/>
          <w:lang w:eastAsia="pt-BR"/>
        </w:rPr>
        <w:t>, devendo cumprir os horários de saída e chegada dos locais de destino.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 Eventualmente, caso haja necessidade de transporte de </w:t>
      </w:r>
      <w:r w:rsidR="00EB7F2D">
        <w:rPr>
          <w:rFonts w:ascii="Times New Roman" w:eastAsia="Times New Roman" w:hAnsi="Times New Roman"/>
          <w:lang w:eastAsia="pt-BR"/>
        </w:rPr>
        <w:t>funcionário</w:t>
      </w:r>
      <w:r w:rsidR="00EB7F2D"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em finais de semana e feriados, será comunicado à CONTRATADA, com antecedência mínima de 03 (três) dias corridos.</w:t>
      </w: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QUARTA - CONDIÇÕES DE PAGAMENTO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Os pagamentos serão efetuados mensalmente, até dia 30 (trinta) do mês </w:t>
      </w:r>
      <w:r w:rsidR="00D96E6F" w:rsidRPr="00480E03">
        <w:rPr>
          <w:rFonts w:ascii="Times New Roman" w:eastAsia="Times New Roman" w:hAnsi="Times New Roman"/>
          <w:lang w:eastAsia="pt-BR"/>
        </w:rPr>
        <w:t>subsequente</w:t>
      </w:r>
      <w:r w:rsidRPr="00480E03">
        <w:rPr>
          <w:rFonts w:ascii="Times New Roman" w:eastAsia="Times New Roman" w:hAnsi="Times New Roman"/>
          <w:lang w:eastAsia="pt-BR"/>
        </w:rPr>
        <w:t xml:space="preserve"> </w:t>
      </w:r>
      <w:proofErr w:type="gramStart"/>
      <w:r w:rsidRPr="00480E03">
        <w:rPr>
          <w:rFonts w:ascii="Times New Roman" w:eastAsia="Times New Roman" w:hAnsi="Times New Roman"/>
          <w:lang w:eastAsia="pt-BR"/>
        </w:rPr>
        <w:t>a</w:t>
      </w:r>
      <w:proofErr w:type="gramEnd"/>
      <w:r w:rsidRPr="00480E03">
        <w:rPr>
          <w:rFonts w:ascii="Times New Roman" w:eastAsia="Times New Roman" w:hAnsi="Times New Roman"/>
          <w:lang w:eastAsia="pt-BR"/>
        </w:rPr>
        <w:t xml:space="preserve"> prestação dos serviços e mediante apresentação da Nota Fiscal no Departamento de Compras e Licitações do Município, devidamente assinada pelo servidor responsável pelo recebimento e fiscalização dos serviços.</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O número do CNPJ constante das notas fiscais deverá ser aquele fornecido na fase de habilitação.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Nenhum pagamento será efetuado à CONTRATADA enquanto pendente de liquidação qualquer obrigação financeira que lhe for imposta, em virtude de penalidade ou inadimplência, sem que isso gere direito ao pleito do reajustamento de preços ou correção monetária.</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3 º. A CONTRATADA deverá fazer o recolhimento de todos os impostos inerentes ao objeto, caso não venha impresso na Nota Fiscal os descontos os mesmos poderão ser providenciados pela Administração Municipal.</w:t>
      </w:r>
    </w:p>
    <w:p w:rsidR="00480E03" w:rsidRPr="00480E03" w:rsidRDefault="00480E03" w:rsidP="00480E03">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4°. Na Nota Fiscal deverá conter as seguintes informações:</w:t>
      </w:r>
    </w:p>
    <w:p w:rsidR="00480E03" w:rsidRPr="00480E03" w:rsidRDefault="00480E03" w:rsidP="00480E03">
      <w:pPr>
        <w:numPr>
          <w:ilvl w:val="0"/>
          <w:numId w:val="33"/>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Linha onde o transporte foi efetuado, quantidade de quilômetros rodados;</w:t>
      </w:r>
    </w:p>
    <w:p w:rsidR="00480E03" w:rsidRPr="00480E03" w:rsidRDefault="00480E03" w:rsidP="00480E03">
      <w:pPr>
        <w:numPr>
          <w:ilvl w:val="0"/>
          <w:numId w:val="33"/>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 xml:space="preserve">Número de </w:t>
      </w:r>
      <w:r w:rsidR="00EB7F2D">
        <w:rPr>
          <w:rFonts w:ascii="Times New Roman" w:eastAsia="Times New Roman" w:hAnsi="Times New Roman"/>
          <w:lang w:eastAsia="pt-BR"/>
        </w:rPr>
        <w:t>funcionário</w:t>
      </w:r>
      <w:r w:rsidR="00EB7F2D"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quantidade de dias </w:t>
      </w:r>
      <w:proofErr w:type="spellStart"/>
      <w:r w:rsidR="00873403">
        <w:rPr>
          <w:rFonts w:ascii="Times New Roman" w:eastAsia="Times New Roman" w:hAnsi="Times New Roman"/>
          <w:lang w:eastAsia="pt-BR"/>
        </w:rPr>
        <w:t>trabalhados</w:t>
      </w:r>
      <w:r w:rsidRPr="00480E03">
        <w:rPr>
          <w:rFonts w:ascii="Times New Roman" w:eastAsia="Times New Roman" w:hAnsi="Times New Roman"/>
          <w:lang w:eastAsia="pt-BR"/>
        </w:rPr>
        <w:t>s</w:t>
      </w:r>
      <w:proofErr w:type="spellEnd"/>
      <w:r w:rsidRPr="00480E03">
        <w:rPr>
          <w:rFonts w:ascii="Times New Roman" w:eastAsia="Times New Roman" w:hAnsi="Times New Roman"/>
          <w:lang w:eastAsia="pt-BR"/>
        </w:rPr>
        <w:t xml:space="preserve"> no mês, datas dos transportes;</w:t>
      </w:r>
    </w:p>
    <w:p w:rsidR="00480E03" w:rsidRPr="00480E03" w:rsidRDefault="00480E03" w:rsidP="00480E03">
      <w:pPr>
        <w:numPr>
          <w:ilvl w:val="0"/>
          <w:numId w:val="33"/>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lastRenderedPageBreak/>
        <w:t>Número da Licitação e do Contrato que originou a contratação.</w:t>
      </w: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QUINTA - DO PRAZO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O presente Contrato tem o prazo de validade para o exercício 2017, contados a partir data de assinatura deste e findando dia 31 de dezembro de 2017, podendo ser renovado ou prorrogado conforme o art. 57, Inciso II, da Lei n° 8.666/93, sofrer acréscimos ou supressões de até 25% (vinte e cinco por cento), conforme o art. 65, §1º, da Lei n° 8.666/93.</w:t>
      </w: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SEXTA - RECURSOS ORÇAMENTÁRIOS</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 despesas decorrentes do presente Contrato correrão por conta da seguinte verba orç</w:t>
      </w:r>
      <w:r w:rsidR="00D96E6F">
        <w:rPr>
          <w:rFonts w:ascii="Times New Roman" w:eastAsia="Times New Roman" w:hAnsi="Times New Roman"/>
          <w:lang w:eastAsia="pt-BR"/>
        </w:rPr>
        <w:t>amentária do exercício de 2019.</w:t>
      </w:r>
    </w:p>
    <w:p w:rsidR="00480E03" w:rsidRPr="00480E03" w:rsidRDefault="00480E03" w:rsidP="00480E03">
      <w:pPr>
        <w:spacing w:after="60" w:line="240" w:lineRule="auto"/>
        <w:jc w:val="both"/>
        <w:rPr>
          <w:rFonts w:ascii="Times New Roman" w:eastAsia="Times New Roman" w:hAnsi="Times New Roman"/>
          <w:lang w:eastAsia="pt-BR"/>
        </w:rPr>
      </w:pPr>
    </w:p>
    <w:p w:rsidR="00480E03" w:rsidRPr="00480E03" w:rsidRDefault="00480E03" w:rsidP="00480E03">
      <w:pPr>
        <w:spacing w:after="6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SÉTIMA - DAS OBRIGAÇÕES E RESPONSABILIDADES</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Das obrigações do </w:t>
      </w:r>
      <w:r w:rsidRPr="00480E03">
        <w:rPr>
          <w:rFonts w:ascii="Times New Roman" w:eastAsia="Times New Roman" w:hAnsi="Times New Roman"/>
          <w:b/>
          <w:lang w:eastAsia="pt-BR"/>
        </w:rPr>
        <w:t>CONTRATANTE</w:t>
      </w:r>
      <w:r w:rsidRPr="00480E03">
        <w:rPr>
          <w:rFonts w:ascii="Times New Roman" w:eastAsia="Times New Roman" w:hAnsi="Times New Roman"/>
          <w:lang w:eastAsia="pt-BR"/>
        </w:rPr>
        <w:t xml:space="preserve">: </w:t>
      </w:r>
    </w:p>
    <w:p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Despesas decorrentes da publicação do instrumento contratual;</w:t>
      </w:r>
    </w:p>
    <w:p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Designar servidor para efetuar o acompanhamento, supervisão e a fiscalização dos serviços;</w:t>
      </w:r>
    </w:p>
    <w:p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Efetuar os pagamentos nos prazos estabelecidos neste Edital;</w:t>
      </w:r>
    </w:p>
    <w:p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Fiscalizar a correta execução e cumprimento do Contrato;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Das obrigações da </w:t>
      </w:r>
      <w:r w:rsidRPr="00480E03">
        <w:rPr>
          <w:rFonts w:ascii="Times New Roman" w:eastAsia="Times New Roman" w:hAnsi="Times New Roman"/>
          <w:b/>
          <w:lang w:eastAsia="pt-BR"/>
        </w:rPr>
        <w:t>CONTRATADA</w:t>
      </w:r>
      <w:r w:rsidRPr="00480E03">
        <w:rPr>
          <w:rFonts w:ascii="Times New Roman" w:eastAsia="Times New Roman" w:hAnsi="Times New Roman"/>
          <w:lang w:eastAsia="pt-BR"/>
        </w:rPr>
        <w:t>:</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durante toda a execução do contrato, em compatibilidade com as obrigações assumidas, todas as condições de habilitação e qualificação exigidas na licitação;</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Providenciar a imediata correção das deficiências e/ou irregularidades apontadas pela Secretaria Municipal de Educação, no prazo máximo de 02 (duas) horas, contados da ciência;</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Arcar com eventuais prejuízos causados ao Município e/ou a terceiros, provocados por ineficiência ou irregularidade cometida na execução do contrato;</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Aceitar nas mesmas condições contratuais os acréscimos ou supressões de até 25% do valor inicial atualizado do contrato ou da nota de empenho;</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Assumir a responsabilidade civil, criminal, trabalhista e previdenciária, decorrente do transporte, e ainda, a obrigação de reparar os danos de qualquer natureza que possam advir na hipótese de qualquer sinistro em que possa se envolver no referido trajeto, isentando o Município de qualquer responsabilidade;</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Não transferir a outrem, no todo ou em parte, o presente instrumento;</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Cumprir a legislação pertinente e aplicável </w:t>
      </w:r>
      <w:proofErr w:type="gramStart"/>
      <w:r w:rsidRPr="00480E03">
        <w:rPr>
          <w:rFonts w:ascii="Times New Roman" w:eastAsia="Times New Roman" w:hAnsi="Times New Roman"/>
          <w:lang w:eastAsia="pt-BR"/>
        </w:rPr>
        <w:t>a</w:t>
      </w:r>
      <w:proofErr w:type="gramEnd"/>
      <w:r w:rsidRPr="00480E03">
        <w:rPr>
          <w:rFonts w:ascii="Times New Roman" w:eastAsia="Times New Roman" w:hAnsi="Times New Roman"/>
          <w:lang w:eastAsia="pt-BR"/>
        </w:rPr>
        <w:t xml:space="preserve"> execução dos serviços ora contratados;</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Transportar, exclusivamente, os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cumprindo a capacidad</w:t>
      </w:r>
      <w:r w:rsidR="00D96E6F">
        <w:rPr>
          <w:rFonts w:ascii="Times New Roman" w:eastAsia="Times New Roman" w:hAnsi="Times New Roman"/>
          <w:lang w:eastAsia="pt-BR"/>
        </w:rPr>
        <w:t>e máxima de lotação do veículo</w:t>
      </w:r>
      <w:r w:rsidRPr="00480E03">
        <w:rPr>
          <w:rFonts w:ascii="Times New Roman" w:eastAsia="Times New Roman" w:hAnsi="Times New Roman"/>
          <w:lang w:eastAsia="pt-BR"/>
        </w:rPr>
        <w:t>, sendo vedado, nessas linhas o transporte de quaisquer outras pessoas;</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Cumprir o itinerário descrito em cada item, não sendo autorizado desembarque em outros pontos da cidade, ou fora dos locais de destino;</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Deixar e pegar 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nos locais previstos, respeitando os horários de saída e retorno, bem como, respeitando o </w:t>
      </w:r>
      <w:r w:rsidR="00D96E6F">
        <w:rPr>
          <w:rFonts w:ascii="Times New Roman" w:eastAsia="Times New Roman" w:hAnsi="Times New Roman"/>
          <w:lang w:eastAsia="pt-BR"/>
        </w:rPr>
        <w:t>horário de início e saída de funcionários.</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Destinar veículos, devidamente licenciados, em perfeitas condições de uso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1B31E5">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as exigências do Código de Trânsito Brasileiro e do DENATRAN;</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Prestar os serviços com os motoristas e veículos apresentados na habilitação para transporte </w:t>
      </w:r>
      <w:r w:rsidR="001B31E5">
        <w:rPr>
          <w:rFonts w:ascii="Times New Roman" w:eastAsia="Times New Roman" w:hAnsi="Times New Roman"/>
          <w:lang w:eastAsia="pt-BR"/>
        </w:rPr>
        <w:t>funcionários</w:t>
      </w:r>
      <w:r w:rsidRPr="00480E03">
        <w:rPr>
          <w:rFonts w:ascii="Times New Roman" w:eastAsia="Times New Roman" w:hAnsi="Times New Roman"/>
          <w:lang w:eastAsia="pt-BR"/>
        </w:rPr>
        <w:t>, nos termos do Código de Trânsito Brasileiro, não podendo ser substituídos sem prévia autorização do responsável e sem apresentação dos documentos necessários para qualificação deste novo veículo e/ou motorista;</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Apresentar no ato de entrega da Nota Fiscal, no último dia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de Educação;</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Encaminhar mensalmente a Secretaria Municipal de Educação, juntamente com a Nota Fiscal, o disco do tacógrafo;</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visível no interior do veículo placa indicativa de capacidade de lotação do mesmo e número de telefone para reclamações, denúncias e sugestões;</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No caso de necessidade de manutenção ou reparos, em casos fortuitos ou de força maior, apresentar veículos substitutos nas mesmas condições previstas e arcar com tais despesas, sendo que a quilometragem executada pelo veículo até o ponto da substituição não será considerada no cálculo para posterior pagamento;</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Não suspender os serviços por motivos de más condições de tempo e das estradas;</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Apresentar laudo de inspeção e vistoria dentro do prazo de validade e outros, a qualquer tempo, solicitados pela Secretaria Municipal de Educação, atestando perfeitas condições de uso e segurança para transporte de passageiros;</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Possuir equipamento registrador instantâneo inalterável de velocidade e tempo (tacógrafo) operando em tempo integral, extintor, cintos de segurança em número igual a lotação e demais equipamentos necessários </w:t>
      </w:r>
      <w:proofErr w:type="gramStart"/>
      <w:r w:rsidRPr="00480E03">
        <w:rPr>
          <w:rFonts w:ascii="Times New Roman" w:eastAsia="Times New Roman" w:hAnsi="Times New Roman"/>
          <w:lang w:eastAsia="pt-BR"/>
        </w:rPr>
        <w:t>a</w:t>
      </w:r>
      <w:proofErr w:type="gramEnd"/>
      <w:r w:rsidRPr="00480E03">
        <w:rPr>
          <w:rFonts w:ascii="Times New Roman" w:eastAsia="Times New Roman" w:hAnsi="Times New Roman"/>
          <w:lang w:eastAsia="pt-BR"/>
        </w:rPr>
        <w:t xml:space="preserve"> segurança dos </w:t>
      </w:r>
      <w:r w:rsidR="00D67AA1">
        <w:rPr>
          <w:rFonts w:ascii="Times New Roman" w:eastAsia="Times New Roman" w:hAnsi="Times New Roman"/>
          <w:lang w:eastAsia="pt-BR"/>
        </w:rPr>
        <w:t>funcionário</w:t>
      </w:r>
      <w:r w:rsidR="00D67AA1" w:rsidRPr="00480E03">
        <w:rPr>
          <w:rFonts w:ascii="Times New Roman" w:eastAsia="Times New Roman" w:hAnsi="Times New Roman"/>
          <w:lang w:eastAsia="pt-BR"/>
        </w:rPr>
        <w:t>s</w:t>
      </w:r>
      <w:r w:rsidRPr="00480E03">
        <w:rPr>
          <w:rFonts w:ascii="Times New Roman" w:eastAsia="Times New Roman" w:hAnsi="Times New Roman"/>
          <w:lang w:eastAsia="pt-BR"/>
        </w:rPr>
        <w:t>;</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Os veículos deverão possuir pintura de faixa horizontal na cor amarela, com quarenta centímetros de largura, a meia altura, em toda a extensão das partes laterais e traseira da carroceria pintada na cor amarela, com o dístico </w:t>
      </w:r>
      <w:r w:rsidR="00D96E6F">
        <w:rPr>
          <w:rFonts w:ascii="Times New Roman" w:eastAsia="Times New Roman" w:hAnsi="Times New Roman"/>
          <w:lang w:eastAsia="pt-BR"/>
        </w:rPr>
        <w:t>FUNCIONARIOS</w:t>
      </w:r>
      <w:r w:rsidRPr="00480E03">
        <w:rPr>
          <w:rFonts w:ascii="Times New Roman" w:eastAsia="Times New Roman" w:hAnsi="Times New Roman"/>
          <w:lang w:eastAsia="pt-BR"/>
        </w:rPr>
        <w:t>, em preto, sendo que, em caso de veículo de carroçaria pintada na cor amarela, as cores aqui indicadas devem se invertidas;</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Os veículos deverão possuir lanternas de luz branca fosca ou amarela dispostas nas extremidades da parte superior dianteira e lanternas vermelhas dispostas na extremidade superior da parte traseira;</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Desvincular dentro do prazo máximo de 02 (duas) horas, contados da ciência dada pela Contratante, qualquer empregado ou preposto, cuja permanência nos serviços venha a ser inconveniente ao interesse público, quando anotado pela fiscalização do Município;</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a mais perfeita ordem dentro do veículo, não se admitindo algazarras ou outros comportamentos que possam via a prejudicar o sossego e a segurança dos passageiros;</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Proibir o transporte de passageiros dentro da cabine do motorista;</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bCs/>
          <w:lang w:eastAsia="pt-BR"/>
        </w:rPr>
        <w:t xml:space="preserve">Os motoristas deverão ser os apresentados na habilitação e estarem habilitados para transporte </w:t>
      </w:r>
      <w:r w:rsidR="00D67AA1">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Contratar seguro contra terceiros e de passageiros com cobertura para despesas médicas e hospitalares, morte e invalidez, durante todo o período de execução do Contrato.</w:t>
      </w:r>
    </w:p>
    <w:p w:rsidR="00480E03" w:rsidRPr="00480E03" w:rsidRDefault="00480E03" w:rsidP="00480E03">
      <w:pPr>
        <w:spacing w:after="0" w:line="240" w:lineRule="auto"/>
        <w:ind w:left="1080"/>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OITAVA - DA VINCULAÇÃO AO PROCESSO LICITATÓRIO E DA LEGISLAÇÃO APLICÁVEL</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presente Contrato, encontra-se vinculado ao processo licitatório que o originou, sendo os casos omissos resolvidos, à luz da Lei nº 10.520/02 e da Lei n° 8.666/93 e alterações </w:t>
      </w:r>
      <w:proofErr w:type="spellStart"/>
      <w:r w:rsidRPr="00480E03">
        <w:rPr>
          <w:rFonts w:ascii="Times New Roman" w:eastAsia="Times New Roman" w:hAnsi="Times New Roman"/>
          <w:lang w:eastAsia="pt-BR"/>
        </w:rPr>
        <w:t>subseqüentes</w:t>
      </w:r>
      <w:proofErr w:type="spellEnd"/>
      <w:r w:rsidRPr="00480E03">
        <w:rPr>
          <w:rFonts w:ascii="Times New Roman" w:eastAsia="Times New Roman" w:hAnsi="Times New Roman"/>
          <w:lang w:eastAsia="pt-BR"/>
        </w:rPr>
        <w:t>.</w:t>
      </w: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CLÁUSULA NONA - DAS PRERROGATIVAS DA CONTRATANTE </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CONTRATANTE reserva-se o direito de uso das seguintes prerrogativas, naquilo que for pertinente a este contrato:</w:t>
      </w:r>
    </w:p>
    <w:p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modificá</w:t>
      </w:r>
      <w:proofErr w:type="gramEnd"/>
      <w:r w:rsidRPr="00480E03">
        <w:rPr>
          <w:rFonts w:ascii="Times New Roman" w:eastAsia="Times New Roman" w:hAnsi="Times New Roman"/>
          <w:lang w:eastAsia="pt-BR"/>
        </w:rPr>
        <w:t>-lo, unilateralmente, para melhor adequação às finalidades de interesse público, respeitados os direitos da Contratada;</w:t>
      </w:r>
    </w:p>
    <w:p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rescindi</w:t>
      </w:r>
      <w:proofErr w:type="gramEnd"/>
      <w:r w:rsidRPr="00480E03">
        <w:rPr>
          <w:rFonts w:ascii="Times New Roman" w:eastAsia="Times New Roman" w:hAnsi="Times New Roman"/>
          <w:lang w:eastAsia="pt-BR"/>
        </w:rPr>
        <w:t>-lo unilateralmente, nos casos especificados no inciso I a XII e XVII do artigo 78 da Lei 8.666/93;</w:t>
      </w:r>
    </w:p>
    <w:p w:rsidR="00480E03" w:rsidRPr="00480E03" w:rsidRDefault="00D67AA1" w:rsidP="00480E03">
      <w:pPr>
        <w:numPr>
          <w:ilvl w:val="0"/>
          <w:numId w:val="30"/>
        </w:numPr>
        <w:spacing w:after="0" w:line="240" w:lineRule="auto"/>
        <w:jc w:val="both"/>
        <w:rPr>
          <w:rFonts w:ascii="Times New Roman" w:eastAsia="Times New Roman" w:hAnsi="Times New Roman"/>
          <w:lang w:eastAsia="pt-BR"/>
        </w:rPr>
      </w:pPr>
      <w:proofErr w:type="gramStart"/>
      <w:r w:rsidRPr="00480E03">
        <w:rPr>
          <w:rFonts w:ascii="Times New Roman" w:eastAsia="Times New Roman" w:hAnsi="Times New Roman"/>
          <w:lang w:eastAsia="pt-BR"/>
        </w:rPr>
        <w:t>fiscalizar</w:t>
      </w:r>
      <w:proofErr w:type="gramEnd"/>
      <w:r w:rsidRPr="00480E03">
        <w:rPr>
          <w:rFonts w:ascii="Times New Roman" w:eastAsia="Times New Roman" w:hAnsi="Times New Roman"/>
          <w:lang w:eastAsia="pt-BR"/>
        </w:rPr>
        <w:t xml:space="preserve"> lhe</w:t>
      </w:r>
      <w:r w:rsidR="00480E03" w:rsidRPr="00480E03">
        <w:rPr>
          <w:rFonts w:ascii="Times New Roman" w:eastAsia="Times New Roman" w:hAnsi="Times New Roman"/>
          <w:lang w:eastAsia="pt-BR"/>
        </w:rPr>
        <w:t xml:space="preserve"> a execução;</w:t>
      </w:r>
    </w:p>
    <w:p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proofErr w:type="gramStart"/>
      <w:r w:rsidRPr="00480E03">
        <w:rPr>
          <w:rFonts w:ascii="Times New Roman" w:eastAsia="Times New Roman" w:hAnsi="Times New Roman"/>
          <w:lang w:eastAsia="pt-BR"/>
        </w:rPr>
        <w:lastRenderedPageBreak/>
        <w:t>aplicar</w:t>
      </w:r>
      <w:proofErr w:type="gramEnd"/>
      <w:r w:rsidRPr="00480E03">
        <w:rPr>
          <w:rFonts w:ascii="Times New Roman" w:eastAsia="Times New Roman" w:hAnsi="Times New Roman"/>
          <w:lang w:eastAsia="pt-BR"/>
        </w:rPr>
        <w:t xml:space="preserve"> sanções motivadas pela inexecução total ou parcial do ajuste.</w:t>
      </w:r>
    </w:p>
    <w:p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 DAS PENALIDADES</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Em caso de inexecução parcial das obrigações contidas neste instrumento a CONTRATADA ficará sujeita a:</w:t>
      </w:r>
    </w:p>
    <w:p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Advertência;</w:t>
      </w:r>
    </w:p>
    <w:p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atraso nos horários das aulas para os </w:t>
      </w:r>
      <w:r w:rsidR="00D67AA1">
        <w:rPr>
          <w:rFonts w:ascii="Times New Roman" w:eastAsia="Times New Roman" w:hAnsi="Times New Roman"/>
          <w:lang w:eastAsia="pt-BR"/>
        </w:rPr>
        <w:t>funcionário</w:t>
      </w:r>
      <w:r w:rsidR="00D67AA1"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ou a inexecução dos serviços, acarretará em multa diária, no valor de 1% (um por cento) ao dia sobre o valor da proposta;</w:t>
      </w:r>
    </w:p>
    <w:p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As multas serão cobradas por ocasião do primeiro pagamento que vier a ser efetuado após sua aplicação.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O valor total das multas não poderá ultrapassar de 20% (vinte por cento) do valor total do Contrato, limite que permitirá sua rescisão, não cabendo, neste caso, a multa prevista na Cláusula Décima Primeira.</w:t>
      </w: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PRIMEIRA - DA RESCISÃO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Município poderá declarar rescindido o presente Contrato independentemente de interpelação ou de procedimento judicial sempre que ocorrer uma das hipóteses elencadas nos artigos 77 a 80 da Lei n.º 8.666/93. </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 º - Caso haja o descumprimento total das obrigações contidas neste instrumento pela CONTRATADA, esta ficará sujeita às penalidades previstas pela Lei n°8.666/93 e alterações </w:t>
      </w:r>
      <w:r w:rsidR="00D67AA1" w:rsidRPr="00480E03">
        <w:rPr>
          <w:rFonts w:ascii="Times New Roman" w:eastAsia="Times New Roman" w:hAnsi="Times New Roman"/>
          <w:lang w:eastAsia="pt-BR"/>
        </w:rPr>
        <w:t>subsequentes</w:t>
      </w:r>
      <w:r w:rsidRPr="00480E03">
        <w:rPr>
          <w:rFonts w:ascii="Times New Roman" w:eastAsia="Times New Roman" w:hAnsi="Times New Roman"/>
          <w:lang w:eastAsia="pt-BR"/>
        </w:rPr>
        <w:t xml:space="preserve">, bem como multa no valor de 20% (vinte por cento) sobre o valor total do presente Contrato, além de rescisão do mesmo. </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 O Contrato poderá ser rescindido, ainda, por interesse público ou falta de necessidade dos serviços, podendo ser comunicado a rescisão no prazo de (30) trinta dias, ou ainda, poderá ser rescindido por mútuo acordo.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3º - O Contrato poderá ser rescindido, de imediato, caso a Contratada não apresente no prazo legal, cópia devidamente autenticada do Certificado de conclusão de Curso específico para direção de veículos de Transporte </w:t>
      </w:r>
      <w:r w:rsidR="00D67AA1">
        <w:rPr>
          <w:rFonts w:ascii="Times New Roman" w:eastAsia="Times New Roman" w:hAnsi="Times New Roman"/>
          <w:lang w:eastAsia="pt-BR"/>
        </w:rPr>
        <w:t>Funcionários</w:t>
      </w:r>
      <w:r w:rsidRPr="00480E03">
        <w:rPr>
          <w:rFonts w:ascii="Times New Roman" w:eastAsia="Times New Roman" w:hAnsi="Times New Roman"/>
          <w:lang w:eastAsia="pt-BR"/>
        </w:rPr>
        <w:t xml:space="preserve"> nos termos do Código de Trânsito Brasileiro, que comprove a habilitação do Motorista que realizará os serviços.</w:t>
      </w: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SEGUNDA - DO FORO</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 partes elegem o foro da Comarca de Caçador, Santa Catarina, para dirimirem quaisquer dúvidas oriundas deste Contrato, renunciando a outro foro por mais privilegiado que seja.</w:t>
      </w:r>
    </w:p>
    <w:p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por estarem justos e contratados, firmam o presente Contrato em 03 (três) vias de igual teor e forma, perante duas testemunhas.</w:t>
      </w:r>
    </w:p>
    <w:p w:rsidR="00480E03" w:rsidRPr="00480E03" w:rsidRDefault="00480E03" w:rsidP="00480E03">
      <w:pPr>
        <w:spacing w:after="0" w:line="240" w:lineRule="auto"/>
        <w:jc w:val="both"/>
        <w:rPr>
          <w:rFonts w:ascii="Times New Roman" w:eastAsia="Times New Roman" w:hAnsi="Times New Roman"/>
          <w:lang w:eastAsia="pt-BR"/>
        </w:rPr>
      </w:pPr>
    </w:p>
    <w:p w:rsidR="00480E03" w:rsidRPr="00480E03" w:rsidRDefault="00480E03" w:rsidP="00480E03">
      <w:pPr>
        <w:spacing w:after="0" w:line="240" w:lineRule="auto"/>
        <w:jc w:val="right"/>
        <w:rPr>
          <w:rFonts w:ascii="Times New Roman" w:eastAsia="Times New Roman" w:hAnsi="Times New Roman"/>
          <w:lang w:eastAsia="pt-BR"/>
        </w:rPr>
      </w:pPr>
      <w:r w:rsidRPr="00480E03">
        <w:rPr>
          <w:rFonts w:ascii="Times New Roman" w:eastAsia="Times New Roman" w:hAnsi="Times New Roman"/>
          <w:lang w:eastAsia="pt-BR"/>
        </w:rPr>
        <w:t xml:space="preserve">CALMON, </w:t>
      </w:r>
      <w:proofErr w:type="gramStart"/>
      <w:r w:rsidRPr="00480E03">
        <w:rPr>
          <w:rFonts w:ascii="Times New Roman" w:eastAsia="Times New Roman" w:hAnsi="Times New Roman"/>
          <w:lang w:eastAsia="pt-BR"/>
        </w:rPr>
        <w:t>SC ...</w:t>
      </w:r>
      <w:proofErr w:type="gramEnd"/>
      <w:r w:rsidRPr="00480E03">
        <w:rPr>
          <w:rFonts w:ascii="Times New Roman" w:eastAsia="Times New Roman" w:hAnsi="Times New Roman"/>
          <w:lang w:eastAsia="pt-BR"/>
        </w:rPr>
        <w:t>...de 2019.</w:t>
      </w:r>
    </w:p>
    <w:tbl>
      <w:tblPr>
        <w:tblW w:w="0" w:type="auto"/>
        <w:tblInd w:w="108" w:type="dxa"/>
        <w:tblLook w:val="04A0" w:firstRow="1" w:lastRow="0" w:firstColumn="1" w:lastColumn="0" w:noHBand="0" w:noVBand="1"/>
      </w:tblPr>
      <w:tblGrid>
        <w:gridCol w:w="4395"/>
        <w:gridCol w:w="4141"/>
      </w:tblGrid>
      <w:tr w:rsidR="00480E03" w:rsidRPr="00480E03" w:rsidTr="00131EE2">
        <w:tc>
          <w:tcPr>
            <w:tcW w:w="4395" w:type="dxa"/>
            <w:shd w:val="clear" w:color="auto" w:fill="auto"/>
          </w:tcPr>
          <w:p w:rsidR="00480E03" w:rsidRPr="00480E03" w:rsidRDefault="00480E03" w:rsidP="00131EE2">
            <w:pPr>
              <w:spacing w:after="0" w:line="240" w:lineRule="auto"/>
              <w:jc w:val="center"/>
              <w:rPr>
                <w:rFonts w:ascii="Times New Roman" w:eastAsia="Times New Roman" w:hAnsi="Times New Roman"/>
                <w:b/>
                <w:bCs/>
                <w:lang w:eastAsia="pt-BR"/>
              </w:rPr>
            </w:pPr>
          </w:p>
          <w:p w:rsidR="00480E03" w:rsidRPr="00480E03" w:rsidRDefault="00480E03" w:rsidP="00131EE2">
            <w:pPr>
              <w:spacing w:after="0" w:line="240" w:lineRule="auto"/>
              <w:jc w:val="center"/>
              <w:rPr>
                <w:rFonts w:ascii="Times New Roman" w:eastAsia="Times New Roman" w:hAnsi="Times New Roman"/>
                <w:b/>
                <w:bCs/>
                <w:lang w:eastAsia="pt-BR"/>
              </w:rPr>
            </w:pPr>
          </w:p>
          <w:p w:rsidR="00480E03" w:rsidRPr="00480E03" w:rsidRDefault="00480E03" w:rsidP="00131EE2">
            <w:pPr>
              <w:spacing w:after="0" w:line="240" w:lineRule="auto"/>
              <w:jc w:val="center"/>
              <w:rPr>
                <w:rFonts w:ascii="Times New Roman" w:eastAsia="Times New Roman" w:hAnsi="Times New Roman"/>
                <w:b/>
                <w:bCs/>
                <w:lang w:eastAsia="pt-BR"/>
              </w:rPr>
            </w:pPr>
            <w:r w:rsidRPr="00480E03">
              <w:rPr>
                <w:rFonts w:ascii="Times New Roman" w:eastAsia="Times New Roman" w:hAnsi="Times New Roman"/>
                <w:b/>
                <w:bCs/>
                <w:lang w:eastAsia="pt-BR"/>
              </w:rPr>
              <w:t>MUNICÍPIO DE CALMON</w:t>
            </w:r>
          </w:p>
          <w:p w:rsidR="00480E03" w:rsidRPr="00480E03" w:rsidRDefault="00480E03" w:rsidP="00131EE2">
            <w:pPr>
              <w:spacing w:after="0" w:line="240" w:lineRule="auto"/>
              <w:jc w:val="center"/>
              <w:rPr>
                <w:rFonts w:ascii="Times New Roman" w:eastAsia="Times New Roman" w:hAnsi="Times New Roman"/>
                <w:lang w:eastAsia="pt-BR"/>
              </w:rPr>
            </w:pPr>
            <w:r w:rsidRPr="00480E03">
              <w:rPr>
                <w:rFonts w:ascii="Times New Roman" w:eastAsia="Times New Roman" w:hAnsi="Times New Roman"/>
                <w:b/>
                <w:bCs/>
                <w:lang w:eastAsia="pt-BR"/>
              </w:rPr>
              <w:t xml:space="preserve">PEDRO SPAUTZ NETTO - Prefeito Municipal </w:t>
            </w:r>
            <w:r w:rsidRPr="00480E03">
              <w:rPr>
                <w:rFonts w:ascii="Times New Roman" w:eastAsia="Times New Roman" w:hAnsi="Times New Roman"/>
                <w:lang w:eastAsia="pt-BR"/>
              </w:rPr>
              <w:t>CONTRATANTE</w:t>
            </w:r>
          </w:p>
        </w:tc>
        <w:tc>
          <w:tcPr>
            <w:tcW w:w="4141" w:type="dxa"/>
            <w:shd w:val="clear" w:color="auto" w:fill="auto"/>
          </w:tcPr>
          <w:p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
                <w:lang w:eastAsia="pt-BR"/>
              </w:rPr>
              <w:t xml:space="preserve">    </w:t>
            </w:r>
          </w:p>
          <w:p w:rsidR="00480E03" w:rsidRPr="00480E03" w:rsidRDefault="00480E03" w:rsidP="00131EE2">
            <w:pPr>
              <w:spacing w:after="0" w:line="240" w:lineRule="auto"/>
              <w:jc w:val="center"/>
              <w:rPr>
                <w:rFonts w:ascii="Times New Roman" w:eastAsia="Times New Roman" w:hAnsi="Times New Roman"/>
                <w:lang w:eastAsia="pt-BR"/>
              </w:rPr>
            </w:pPr>
          </w:p>
          <w:p w:rsidR="00480E03" w:rsidRPr="00480E03" w:rsidRDefault="00480E03" w:rsidP="00131EE2">
            <w:pPr>
              <w:spacing w:after="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CONTRATADA</w:t>
            </w:r>
          </w:p>
        </w:tc>
      </w:tr>
      <w:tr w:rsidR="00480E03" w:rsidRPr="00480E03" w:rsidTr="00131EE2">
        <w:tc>
          <w:tcPr>
            <w:tcW w:w="4395" w:type="dxa"/>
            <w:shd w:val="clear" w:color="auto" w:fill="auto"/>
          </w:tcPr>
          <w:p w:rsidR="00480E03" w:rsidRPr="00480E03" w:rsidRDefault="00480E03" w:rsidP="00131EE2">
            <w:pPr>
              <w:spacing w:after="0" w:line="240" w:lineRule="auto"/>
              <w:rPr>
                <w:rFonts w:ascii="Times New Roman" w:eastAsia="Times New Roman" w:hAnsi="Times New Roman"/>
                <w:b/>
                <w:lang w:eastAsia="pt-BR"/>
              </w:rPr>
            </w:pPr>
          </w:p>
          <w:p w:rsidR="00480E03" w:rsidRPr="00480E03" w:rsidRDefault="00480E03" w:rsidP="00131EE2">
            <w:pPr>
              <w:spacing w:after="0" w:line="240" w:lineRule="auto"/>
              <w:rPr>
                <w:rFonts w:ascii="Times New Roman" w:eastAsia="Times New Roman" w:hAnsi="Times New Roman"/>
                <w:b/>
                <w:lang w:eastAsia="pt-BR"/>
              </w:rPr>
            </w:pPr>
          </w:p>
          <w:p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
                <w:lang w:eastAsia="pt-BR"/>
              </w:rPr>
              <w:t>Testemunhas:</w:t>
            </w:r>
          </w:p>
          <w:p w:rsidR="00480E03" w:rsidRPr="00480E03" w:rsidRDefault="00480E03" w:rsidP="00131EE2">
            <w:pPr>
              <w:spacing w:after="0" w:line="240" w:lineRule="auto"/>
              <w:rPr>
                <w:rFonts w:ascii="Times New Roman" w:eastAsia="Times New Roman" w:hAnsi="Times New Roman"/>
                <w:b/>
                <w:lang w:eastAsia="pt-BR"/>
              </w:rPr>
            </w:pPr>
          </w:p>
          <w:p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__________________________</w:t>
            </w:r>
          </w:p>
          <w:p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 xml:space="preserve">1ª </w:t>
            </w:r>
          </w:p>
          <w:p w:rsidR="00480E03" w:rsidRPr="00480E03" w:rsidRDefault="00480E03" w:rsidP="00131EE2">
            <w:pPr>
              <w:spacing w:after="0" w:line="240" w:lineRule="auto"/>
              <w:rPr>
                <w:rFonts w:ascii="Times New Roman" w:eastAsia="Times New Roman" w:hAnsi="Times New Roman"/>
                <w:b/>
                <w:bCs/>
                <w:lang w:eastAsia="pt-BR"/>
              </w:rPr>
            </w:pPr>
            <w:r w:rsidRPr="00480E03">
              <w:rPr>
                <w:rFonts w:ascii="Times New Roman" w:eastAsia="Times New Roman" w:hAnsi="Times New Roman"/>
                <w:bCs/>
                <w:lang w:eastAsia="pt-BR"/>
              </w:rPr>
              <w:lastRenderedPageBreak/>
              <w:t xml:space="preserve">CPF n° </w:t>
            </w:r>
          </w:p>
        </w:tc>
        <w:tc>
          <w:tcPr>
            <w:tcW w:w="4141" w:type="dxa"/>
            <w:shd w:val="clear" w:color="auto" w:fill="auto"/>
          </w:tcPr>
          <w:p w:rsidR="00480E03" w:rsidRPr="00480E03" w:rsidRDefault="00480E03" w:rsidP="00131EE2">
            <w:pPr>
              <w:spacing w:after="0" w:line="240" w:lineRule="auto"/>
              <w:rPr>
                <w:rFonts w:ascii="Times New Roman" w:eastAsia="Times New Roman" w:hAnsi="Times New Roman"/>
                <w:bCs/>
                <w:lang w:eastAsia="pt-BR"/>
              </w:rPr>
            </w:pPr>
          </w:p>
          <w:p w:rsidR="00480E03" w:rsidRPr="00480E03" w:rsidRDefault="00480E03" w:rsidP="00131EE2">
            <w:pPr>
              <w:spacing w:after="0" w:line="240" w:lineRule="auto"/>
              <w:rPr>
                <w:rFonts w:ascii="Times New Roman" w:eastAsia="Times New Roman" w:hAnsi="Times New Roman"/>
                <w:bCs/>
                <w:lang w:eastAsia="pt-BR"/>
              </w:rPr>
            </w:pPr>
          </w:p>
          <w:p w:rsidR="00480E03" w:rsidRPr="00480E03" w:rsidRDefault="00480E03" w:rsidP="00131EE2">
            <w:pPr>
              <w:spacing w:after="0" w:line="240" w:lineRule="auto"/>
              <w:rPr>
                <w:rFonts w:ascii="Times New Roman" w:eastAsia="Times New Roman" w:hAnsi="Times New Roman"/>
                <w:bCs/>
                <w:lang w:eastAsia="pt-BR"/>
              </w:rPr>
            </w:pPr>
          </w:p>
          <w:p w:rsidR="00480E03" w:rsidRPr="00480E03" w:rsidRDefault="00480E03" w:rsidP="00131EE2">
            <w:pPr>
              <w:spacing w:after="0" w:line="240" w:lineRule="auto"/>
              <w:rPr>
                <w:rFonts w:ascii="Times New Roman" w:eastAsia="Times New Roman" w:hAnsi="Times New Roman"/>
                <w:bCs/>
                <w:lang w:eastAsia="pt-BR"/>
              </w:rPr>
            </w:pPr>
          </w:p>
          <w:p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__________________________</w:t>
            </w:r>
          </w:p>
          <w:p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 xml:space="preserve">2ª </w:t>
            </w:r>
          </w:p>
          <w:p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Cs/>
                <w:lang w:eastAsia="pt-BR"/>
              </w:rPr>
              <w:lastRenderedPageBreak/>
              <w:t xml:space="preserve">CPF n° </w:t>
            </w:r>
          </w:p>
        </w:tc>
      </w:tr>
    </w:tbl>
    <w:p w:rsidR="00324BEA" w:rsidRPr="00480E03" w:rsidRDefault="00324BEA" w:rsidP="00FD7A6F">
      <w:pPr>
        <w:pStyle w:val="Padro"/>
        <w:numPr>
          <w:ilvl w:val="0"/>
          <w:numId w:val="2"/>
        </w:numPr>
        <w:spacing w:after="0" w:line="240" w:lineRule="auto"/>
        <w:jc w:val="center"/>
        <w:rPr>
          <w:b/>
          <w:color w:val="000000"/>
          <w:sz w:val="22"/>
          <w:szCs w:val="22"/>
        </w:rPr>
      </w:pPr>
    </w:p>
    <w:p w:rsidR="00324BEA" w:rsidRPr="00480E03" w:rsidRDefault="00324BEA" w:rsidP="00FD7A6F">
      <w:pPr>
        <w:pStyle w:val="Padro"/>
        <w:numPr>
          <w:ilvl w:val="0"/>
          <w:numId w:val="2"/>
        </w:numPr>
        <w:spacing w:after="0" w:line="240" w:lineRule="auto"/>
        <w:jc w:val="center"/>
        <w:rPr>
          <w:b/>
          <w:color w:val="000000"/>
          <w:sz w:val="22"/>
          <w:szCs w:val="22"/>
        </w:rPr>
      </w:pPr>
    </w:p>
    <w:p w:rsidR="00324BEA" w:rsidRPr="00480E03" w:rsidRDefault="00324BEA" w:rsidP="00FD7A6F">
      <w:pPr>
        <w:pStyle w:val="Padro"/>
        <w:numPr>
          <w:ilvl w:val="0"/>
          <w:numId w:val="2"/>
        </w:numPr>
        <w:spacing w:after="0" w:line="240" w:lineRule="auto"/>
        <w:jc w:val="center"/>
        <w:rPr>
          <w:b/>
          <w:color w:val="000000"/>
          <w:sz w:val="22"/>
          <w:szCs w:val="22"/>
        </w:rPr>
      </w:pPr>
    </w:p>
    <w:p w:rsidR="00324BEA" w:rsidRPr="00480E03" w:rsidRDefault="00324BEA" w:rsidP="00FD7A6F">
      <w:pPr>
        <w:numPr>
          <w:ilvl w:val="0"/>
          <w:numId w:val="2"/>
        </w:numPr>
        <w:suppressAutoHyphens/>
        <w:overflowPunct w:val="0"/>
        <w:spacing w:after="0" w:line="240" w:lineRule="auto"/>
        <w:jc w:val="center"/>
        <w:rPr>
          <w:rFonts w:ascii="Times New Roman" w:eastAsia="Arial Unicode MS" w:hAnsi="Times New Roman"/>
          <w:i/>
        </w:rPr>
      </w:pPr>
      <w:r w:rsidRPr="00480E03">
        <w:rPr>
          <w:rFonts w:ascii="Times New Roman" w:eastAsia="Arial Unicode MS" w:hAnsi="Times New Roman"/>
          <w:i/>
          <w:iCs/>
        </w:rPr>
        <w:t xml:space="preserve">Examinado </w:t>
      </w:r>
      <w:r w:rsidRPr="00480E03">
        <w:rPr>
          <w:rFonts w:ascii="Times New Roman" w:eastAsia="Arial Unicode MS" w:hAnsi="Times New Roman"/>
          <w:i/>
        </w:rPr>
        <w:t xml:space="preserve">pela </w:t>
      </w:r>
    </w:p>
    <w:p w:rsidR="00324BEA" w:rsidRPr="00480E03" w:rsidRDefault="00516ED7" w:rsidP="00FD7A6F">
      <w:pPr>
        <w:numPr>
          <w:ilvl w:val="0"/>
          <w:numId w:val="2"/>
        </w:numPr>
        <w:suppressAutoHyphens/>
        <w:overflowPunct w:val="0"/>
        <w:spacing w:after="0" w:line="240" w:lineRule="auto"/>
        <w:jc w:val="center"/>
        <w:rPr>
          <w:rFonts w:ascii="Times New Roman" w:eastAsia="Arial Unicode MS" w:hAnsi="Times New Roman"/>
        </w:rPr>
      </w:pPr>
      <w:r w:rsidRPr="00480E03">
        <w:rPr>
          <w:rFonts w:ascii="Times New Roman" w:eastAsia="Arial Unicode MS" w:hAnsi="Times New Roman"/>
          <w:i/>
        </w:rPr>
        <w:t xml:space="preserve">Assessoria Jurídica </w:t>
      </w:r>
      <w:r w:rsidR="00324BEA" w:rsidRPr="00480E03">
        <w:rPr>
          <w:rFonts w:ascii="Times New Roman" w:eastAsia="Arial Unicode MS" w:hAnsi="Times New Roman"/>
          <w:i/>
        </w:rPr>
        <w:t>do Município</w:t>
      </w: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480E03" w:rsidRDefault="00480E03" w:rsidP="00FD7A6F">
      <w:pPr>
        <w:pStyle w:val="Ttulo6"/>
        <w:numPr>
          <w:ilvl w:val="0"/>
          <w:numId w:val="2"/>
        </w:numPr>
        <w:spacing w:after="0" w:line="240" w:lineRule="auto"/>
        <w:rPr>
          <w:sz w:val="22"/>
          <w:szCs w:val="22"/>
        </w:rPr>
      </w:pPr>
    </w:p>
    <w:p w:rsidR="00324BEA" w:rsidRPr="00480E03" w:rsidRDefault="00324BEA" w:rsidP="00FD7A6F">
      <w:pPr>
        <w:pStyle w:val="Ttulo6"/>
        <w:numPr>
          <w:ilvl w:val="0"/>
          <w:numId w:val="2"/>
        </w:numPr>
        <w:spacing w:after="0" w:line="240" w:lineRule="auto"/>
        <w:rPr>
          <w:sz w:val="22"/>
          <w:szCs w:val="22"/>
        </w:rPr>
      </w:pPr>
      <w:proofErr w:type="gramStart"/>
      <w:r w:rsidRPr="00480E03">
        <w:rPr>
          <w:sz w:val="22"/>
          <w:szCs w:val="22"/>
        </w:rPr>
        <w:t>ANEXO VI</w:t>
      </w:r>
      <w:proofErr w:type="gramEnd"/>
    </w:p>
    <w:p w:rsidR="00E96C28" w:rsidRPr="00480E03" w:rsidRDefault="00E96C28" w:rsidP="00FD7A6F">
      <w:pPr>
        <w:pStyle w:val="TextosemFormatao"/>
        <w:numPr>
          <w:ilvl w:val="0"/>
          <w:numId w:val="2"/>
        </w:numPr>
        <w:spacing w:after="0" w:line="240" w:lineRule="auto"/>
        <w:jc w:val="center"/>
        <w:rPr>
          <w:rFonts w:ascii="Times New Roman" w:hAnsi="Times New Roman" w:cs="Times New Roman"/>
          <w:b/>
          <w:sz w:val="22"/>
          <w:szCs w:val="22"/>
        </w:rPr>
      </w:pPr>
    </w:p>
    <w:p w:rsidR="00324BEA" w:rsidRPr="00480E03" w:rsidRDefault="00324BEA" w:rsidP="00FD7A6F">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Nº </w:t>
      </w:r>
      <w:r w:rsidR="00DE2955">
        <w:rPr>
          <w:rFonts w:ascii="Times New Roman" w:hAnsi="Times New Roman" w:cs="Times New Roman"/>
          <w:b/>
          <w:sz w:val="22"/>
          <w:szCs w:val="22"/>
        </w:rPr>
        <w:t>16/2020</w:t>
      </w:r>
    </w:p>
    <w:p w:rsidR="00516ED7" w:rsidRPr="00480E03" w:rsidRDefault="00516ED7" w:rsidP="00FD7A6F">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1B31E5">
        <w:rPr>
          <w:rFonts w:ascii="Times New Roman" w:hAnsi="Times New Roman" w:cs="Times New Roman"/>
          <w:b/>
          <w:sz w:val="22"/>
          <w:szCs w:val="22"/>
        </w:rPr>
        <w:t>19/2020</w:t>
      </w:r>
    </w:p>
    <w:p w:rsidR="00324BEA" w:rsidRPr="00480E03" w:rsidRDefault="00324BEA" w:rsidP="00FD7A6F">
      <w:pPr>
        <w:numPr>
          <w:ilvl w:val="0"/>
          <w:numId w:val="2"/>
        </w:numPr>
        <w:suppressAutoHyphens/>
        <w:overflowPunct w:val="0"/>
        <w:spacing w:after="0" w:line="240" w:lineRule="auto"/>
        <w:jc w:val="center"/>
        <w:rPr>
          <w:rFonts w:ascii="Times New Roman" w:hAnsi="Times New Roman"/>
          <w:b/>
        </w:rPr>
      </w:pPr>
    </w:p>
    <w:p w:rsidR="00E96C28" w:rsidRPr="00480E03" w:rsidRDefault="00E96C28" w:rsidP="00FD7A6F">
      <w:pPr>
        <w:numPr>
          <w:ilvl w:val="0"/>
          <w:numId w:val="2"/>
        </w:numPr>
        <w:suppressAutoHyphens/>
        <w:overflowPunct w:val="0"/>
        <w:spacing w:after="0" w:line="240" w:lineRule="auto"/>
        <w:ind w:left="0" w:firstLine="0"/>
        <w:jc w:val="both"/>
        <w:rPr>
          <w:rFonts w:ascii="Times New Roman" w:hAnsi="Times New Roman"/>
          <w:b/>
          <w:u w:val="single"/>
        </w:rPr>
      </w:pP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u w:val="single"/>
        </w:rPr>
      </w:pPr>
      <w:r w:rsidRPr="00480E03">
        <w:rPr>
          <w:rFonts w:ascii="Times New Roman" w:hAnsi="Times New Roman"/>
          <w:b/>
          <w:u w:val="single"/>
        </w:rPr>
        <w:t>Art. 7</w:t>
      </w:r>
      <w:r w:rsidR="00E96C28" w:rsidRPr="00480E03">
        <w:rPr>
          <w:rFonts w:ascii="Times New Roman" w:hAnsi="Times New Roman"/>
          <w:b/>
          <w:u w:val="single"/>
        </w:rPr>
        <w:t>º</w:t>
      </w:r>
      <w:r w:rsidRPr="00480E03">
        <w:rPr>
          <w:rFonts w:ascii="Times New Roman" w:hAnsi="Times New Roman"/>
          <w:b/>
          <w:u w:val="single"/>
        </w:rPr>
        <w:t xml:space="preserve"> São direitos dos trabalhadores urbanos e rurais, além de outros que visem à melhoria de sua condição social:</w:t>
      </w: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u w:val="single"/>
        </w:rPr>
      </w:pPr>
      <w:r w:rsidRPr="00480E03">
        <w:rPr>
          <w:rFonts w:ascii="Times New Roman" w:hAnsi="Times New Roman"/>
          <w:b/>
          <w:u w:val="single"/>
        </w:rPr>
        <w:t xml:space="preserve">XXXIII – proibição de trabalho noturno, perigoso ou insalubre a menores de dezoito e de qualquer trabalho a menores de dezesseis anos, salvo na condição de aprendiz, a partir de quatorze anos; </w:t>
      </w: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rsidR="00324BEA" w:rsidRPr="00480E03" w:rsidRDefault="00324BEA" w:rsidP="00FD7A6F">
      <w:pPr>
        <w:pStyle w:val="Corpodotexto"/>
        <w:numPr>
          <w:ilvl w:val="0"/>
          <w:numId w:val="2"/>
        </w:numPr>
        <w:spacing w:after="0" w:line="240" w:lineRule="auto"/>
        <w:ind w:left="0" w:firstLine="0"/>
        <w:rPr>
          <w:rFonts w:ascii="Times New Roman" w:hAnsi="Times New Roman" w:cs="Times New Roman"/>
          <w:sz w:val="22"/>
          <w:szCs w:val="22"/>
        </w:rPr>
      </w:pPr>
      <w:r w:rsidRPr="00480E03">
        <w:rPr>
          <w:rFonts w:ascii="Times New Roman" w:hAnsi="Times New Roman" w:cs="Times New Roman"/>
          <w:sz w:val="22"/>
          <w:szCs w:val="22"/>
        </w:rPr>
        <w:t>Declaração de Cumprimento do Disposto no Inciso XXXIII do Art. 7º da Constituição Federal e da Lei n. º 9.854.</w:t>
      </w: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bCs/>
        </w:rPr>
      </w:pPr>
    </w:p>
    <w:p w:rsidR="00324BEA" w:rsidRPr="00480E03" w:rsidRDefault="00324BEA" w:rsidP="00FD7A6F">
      <w:pPr>
        <w:pStyle w:val="Ttulo2"/>
        <w:spacing w:after="0" w:line="240" w:lineRule="auto"/>
        <w:ind w:left="0" w:firstLine="0"/>
        <w:jc w:val="left"/>
        <w:rPr>
          <w:rFonts w:ascii="Times New Roman" w:hAnsi="Times New Roman" w:cs="Times New Roman"/>
          <w:sz w:val="22"/>
          <w:szCs w:val="22"/>
        </w:rPr>
      </w:pP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rPr>
        <w:t xml:space="preserve">Referente ao processo licitatório </w:t>
      </w:r>
      <w:proofErr w:type="gramStart"/>
      <w:r w:rsidRPr="00480E03">
        <w:rPr>
          <w:rFonts w:ascii="Times New Roman" w:hAnsi="Times New Roman"/>
        </w:rPr>
        <w:t>nº ...</w:t>
      </w:r>
      <w:proofErr w:type="gramEnd"/>
      <w:r w:rsidRPr="00480E03">
        <w:rPr>
          <w:rFonts w:ascii="Times New Roman" w:hAnsi="Times New Roman"/>
        </w:rPr>
        <w:t xml:space="preserve">.......................... </w:t>
      </w:r>
      <w:proofErr w:type="gramStart"/>
      <w:r w:rsidRPr="00480E03">
        <w:rPr>
          <w:rFonts w:ascii="Times New Roman" w:hAnsi="Times New Roman"/>
        </w:rPr>
        <w:t>na</w:t>
      </w:r>
      <w:proofErr w:type="gramEnd"/>
      <w:r w:rsidRPr="00480E03">
        <w:rPr>
          <w:rFonts w:ascii="Times New Roman" w:hAnsi="Times New Roman"/>
        </w:rPr>
        <w:t xml:space="preserve"> modalidade de ........................................... </w:t>
      </w:r>
      <w:proofErr w:type="gramStart"/>
      <w:r w:rsidRPr="00480E03">
        <w:rPr>
          <w:rFonts w:ascii="Times New Roman" w:hAnsi="Times New Roman"/>
        </w:rPr>
        <w:t>nº</w:t>
      </w:r>
      <w:proofErr w:type="gramEnd"/>
      <w:r w:rsidRPr="00480E03">
        <w:rPr>
          <w:rFonts w:ascii="Times New Roman" w:hAnsi="Times New Roman"/>
        </w:rPr>
        <w:t xml:space="preserve"> ......................................................................., a empresa ......................................................................... </w:t>
      </w:r>
      <w:proofErr w:type="gramStart"/>
      <w:r w:rsidRPr="00480E03">
        <w:rPr>
          <w:rFonts w:ascii="Times New Roman" w:hAnsi="Times New Roman"/>
        </w:rPr>
        <w:t>inscrito</w:t>
      </w:r>
      <w:proofErr w:type="gramEnd"/>
      <w:r w:rsidRPr="00480E03">
        <w:rPr>
          <w:rFonts w:ascii="Times New Roman" w:hAnsi="Times New Roman"/>
        </w:rPr>
        <w:t xml:space="preserve"> no CNPJ n.º ................................., por intermédio de seu representante legal o (a) </w:t>
      </w:r>
      <w:proofErr w:type="spellStart"/>
      <w:r w:rsidRPr="00480E03">
        <w:rPr>
          <w:rFonts w:ascii="Times New Roman" w:hAnsi="Times New Roman"/>
        </w:rPr>
        <w:t>Sr</w:t>
      </w:r>
      <w:proofErr w:type="spellEnd"/>
      <w:r w:rsidRPr="00480E03">
        <w:rPr>
          <w:rFonts w:ascii="Times New Roman" w:hAnsi="Times New Roman"/>
        </w:rPr>
        <w:t xml:space="preserve">(a).................................................... </w:t>
      </w:r>
      <w:proofErr w:type="gramStart"/>
      <w:r w:rsidRPr="00480E03">
        <w:rPr>
          <w:rFonts w:ascii="Times New Roman" w:hAnsi="Times New Roman"/>
        </w:rPr>
        <w:t>portador</w:t>
      </w:r>
      <w:proofErr w:type="gramEnd"/>
      <w:r w:rsidRPr="00480E03">
        <w:rPr>
          <w:rFonts w:ascii="Times New Roman" w:hAnsi="Times New Roman"/>
        </w:rPr>
        <w:t xml:space="preserve">(a) da Carteira de  Identidade n.º............................................ </w:t>
      </w:r>
      <w:proofErr w:type="gramStart"/>
      <w:r w:rsidRPr="00480E03">
        <w:rPr>
          <w:rFonts w:ascii="Times New Roman" w:hAnsi="Times New Roman"/>
        </w:rPr>
        <w:t>e</w:t>
      </w:r>
      <w:proofErr w:type="gramEnd"/>
      <w:r w:rsidRPr="00480E03">
        <w:rPr>
          <w:rFonts w:ascii="Times New Roman" w:hAnsi="Times New Roman"/>
        </w:rPr>
        <w:t xml:space="preserve"> do CPF n.º.............................................., DECLARA, para fins do disposto no inc. V do art.</w:t>
      </w:r>
      <w:r w:rsidR="00516ED7" w:rsidRPr="00480E03">
        <w:rPr>
          <w:rFonts w:ascii="Times New Roman" w:hAnsi="Times New Roman"/>
        </w:rPr>
        <w:t xml:space="preserve"> </w:t>
      </w:r>
      <w:r w:rsidRPr="00480E03">
        <w:rPr>
          <w:rFonts w:ascii="Times New Roman" w:hAnsi="Times New Roman"/>
        </w:rPr>
        <w:t xml:space="preserve">27 da Lei n.º 8.666, de 21 de junho de 1993, e suas alterações, que não emprega menor de dezoito anos em trabalho noturno, perigoso ou insalubre e não emprega menor de dezesseis anos. </w:t>
      </w: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roofErr w:type="gramStart"/>
      <w:r w:rsidRPr="00480E03">
        <w:rPr>
          <w:rFonts w:ascii="Times New Roman" w:hAnsi="Times New Roman"/>
        </w:rPr>
        <w:t>(*Ressalva: emprega menor, a partir de quatorze anos, na condição d</w:t>
      </w:r>
      <w:r w:rsidR="000A6668" w:rsidRPr="00480E03">
        <w:rPr>
          <w:rFonts w:ascii="Times New Roman" w:hAnsi="Times New Roman"/>
        </w:rPr>
        <w:t>e aprendiz (...</w:t>
      </w:r>
      <w:r w:rsidRPr="00480E03">
        <w:rPr>
          <w:rFonts w:ascii="Times New Roman" w:hAnsi="Times New Roman"/>
        </w:rPr>
        <w:t>).</w:t>
      </w:r>
      <w:proofErr w:type="gramEnd"/>
      <w:r w:rsidRPr="00480E03">
        <w:rPr>
          <w:rFonts w:ascii="Times New Roman" w:hAnsi="Times New Roman"/>
        </w:rPr>
        <w:t xml:space="preserve"> </w:t>
      </w: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jc w:val="right"/>
        <w:rPr>
          <w:rFonts w:ascii="Times New Roman" w:hAnsi="Times New Roman"/>
        </w:rPr>
      </w:pPr>
      <w:proofErr w:type="gramStart"/>
      <w:r w:rsidRPr="00480E03">
        <w:rPr>
          <w:rFonts w:ascii="Times New Roman" w:hAnsi="Times New Roman"/>
        </w:rPr>
        <w:t>..................................................................................................</w:t>
      </w:r>
      <w:proofErr w:type="gramEnd"/>
    </w:p>
    <w:p w:rsidR="00324BEA" w:rsidRPr="00480E03" w:rsidRDefault="00324BEA" w:rsidP="00FD7A6F">
      <w:pPr>
        <w:numPr>
          <w:ilvl w:val="0"/>
          <w:numId w:val="2"/>
        </w:numPr>
        <w:suppressAutoHyphens/>
        <w:overflowPunct w:val="0"/>
        <w:spacing w:after="0" w:line="240" w:lineRule="auto"/>
        <w:jc w:val="right"/>
        <w:rPr>
          <w:rFonts w:ascii="Times New Roman" w:hAnsi="Times New Roman"/>
        </w:rPr>
      </w:pPr>
      <w:r w:rsidRPr="00480E03">
        <w:rPr>
          <w:rFonts w:ascii="Times New Roman" w:hAnsi="Times New Roman"/>
        </w:rPr>
        <w:t>(local e data)</w:t>
      </w: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proofErr w:type="gramStart"/>
      <w:r w:rsidRPr="00480E03">
        <w:rPr>
          <w:rFonts w:ascii="Times New Roman" w:hAnsi="Times New Roman"/>
        </w:rPr>
        <w:t>..................................................................................................</w:t>
      </w:r>
      <w:proofErr w:type="gramEnd"/>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(nome e número da Cart. de Identidade do Declarante)</w:t>
      </w:r>
    </w:p>
    <w:p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Observação: em caso afirmativo, assinalar a ressalva acima.</w:t>
      </w:r>
    </w:p>
    <w:p w:rsidR="00324BEA" w:rsidRPr="00480E03" w:rsidRDefault="00324BEA" w:rsidP="00FD7A6F">
      <w:pPr>
        <w:tabs>
          <w:tab w:val="left" w:pos="6165"/>
        </w:tabs>
        <w:spacing w:after="0" w:line="240" w:lineRule="auto"/>
        <w:rPr>
          <w:rFonts w:ascii="Times New Roman" w:hAnsi="Times New Roman"/>
        </w:rPr>
      </w:pPr>
      <w:r w:rsidRPr="00480E03">
        <w:rPr>
          <w:rFonts w:ascii="Times New Roman" w:hAnsi="Times New Roman"/>
        </w:rPr>
        <w:tab/>
      </w:r>
    </w:p>
    <w:p w:rsidR="008E2896" w:rsidRPr="00480E03" w:rsidRDefault="008E2896"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D67AA1" w:rsidRDefault="00D67AA1" w:rsidP="00594511">
      <w:pPr>
        <w:spacing w:after="0" w:line="240" w:lineRule="auto"/>
        <w:ind w:left="-1134" w:right="-1135"/>
        <w:jc w:val="center"/>
        <w:rPr>
          <w:rFonts w:ascii="Times New Roman" w:hAnsi="Times New Roman"/>
          <w:b/>
        </w:rPr>
      </w:pPr>
    </w:p>
    <w:p w:rsidR="00594511" w:rsidRPr="00480E03" w:rsidRDefault="00594511" w:rsidP="00594511">
      <w:pPr>
        <w:spacing w:after="0" w:line="240" w:lineRule="auto"/>
        <w:ind w:left="-1134" w:right="-1135"/>
        <w:jc w:val="center"/>
        <w:rPr>
          <w:rFonts w:ascii="Times New Roman" w:hAnsi="Times New Roman"/>
          <w:b/>
        </w:rPr>
      </w:pPr>
      <w:r w:rsidRPr="00480E03">
        <w:rPr>
          <w:rFonts w:ascii="Times New Roman" w:hAnsi="Times New Roman"/>
          <w:b/>
        </w:rPr>
        <w:t>ANEXO VII</w:t>
      </w:r>
    </w:p>
    <w:p w:rsidR="00594511" w:rsidRPr="00480E03" w:rsidRDefault="00594511" w:rsidP="00594511">
      <w:pPr>
        <w:spacing w:after="0" w:line="240" w:lineRule="auto"/>
        <w:ind w:left="-1134" w:right="-1135"/>
        <w:jc w:val="center"/>
        <w:rPr>
          <w:rFonts w:ascii="Times New Roman" w:hAnsi="Times New Roman"/>
          <w:b/>
        </w:rPr>
      </w:pPr>
    </w:p>
    <w:p w:rsidR="00594511" w:rsidRPr="00480E03" w:rsidRDefault="00594511" w:rsidP="00594511">
      <w:pPr>
        <w:spacing w:after="0" w:line="240" w:lineRule="auto"/>
        <w:ind w:left="-1134" w:right="-1135"/>
        <w:jc w:val="center"/>
        <w:rPr>
          <w:rFonts w:ascii="Times New Roman" w:hAnsi="Times New Roman"/>
          <w:b/>
        </w:rPr>
      </w:pPr>
      <w:r w:rsidRPr="00480E03">
        <w:rPr>
          <w:rFonts w:ascii="Times New Roman" w:hAnsi="Times New Roman"/>
          <w:b/>
        </w:rPr>
        <w:t>TERMO DE REFERENCIA</w:t>
      </w:r>
    </w:p>
    <w:p w:rsidR="00594511" w:rsidRPr="00480E03" w:rsidRDefault="00594511" w:rsidP="00594511">
      <w:pPr>
        <w:spacing w:after="0" w:line="240" w:lineRule="auto"/>
        <w:ind w:left="-1134" w:right="-1135"/>
        <w:jc w:val="center"/>
        <w:rPr>
          <w:rFonts w:ascii="Times New Roman" w:hAnsi="Times New Roman"/>
          <w:b/>
        </w:rPr>
      </w:pPr>
    </w:p>
    <w:p w:rsidR="00594511" w:rsidRPr="00480E03" w:rsidRDefault="00594511" w:rsidP="00594511">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Nº </w:t>
      </w:r>
      <w:r w:rsidR="00DE2955">
        <w:rPr>
          <w:rFonts w:ascii="Times New Roman" w:hAnsi="Times New Roman" w:cs="Times New Roman"/>
          <w:b/>
          <w:sz w:val="22"/>
          <w:szCs w:val="22"/>
        </w:rPr>
        <w:t>16/2020</w:t>
      </w:r>
    </w:p>
    <w:p w:rsidR="00594511" w:rsidRPr="00480E03" w:rsidRDefault="00594511" w:rsidP="00594511">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1B31E5">
        <w:rPr>
          <w:rFonts w:ascii="Times New Roman" w:hAnsi="Times New Roman" w:cs="Times New Roman"/>
          <w:b/>
          <w:sz w:val="22"/>
          <w:szCs w:val="22"/>
        </w:rPr>
        <w:t>19/2020</w:t>
      </w:r>
    </w:p>
    <w:p w:rsidR="00594511" w:rsidRPr="00480E03" w:rsidRDefault="00594511" w:rsidP="00594511">
      <w:pPr>
        <w:pStyle w:val="TextosemFormatao"/>
        <w:spacing w:after="0" w:line="240" w:lineRule="auto"/>
        <w:jc w:val="center"/>
        <w:rPr>
          <w:rFonts w:ascii="Times New Roman" w:hAnsi="Times New Roman" w:cs="Times New Roman"/>
          <w:b/>
          <w:sz w:val="22"/>
          <w:szCs w:val="22"/>
        </w:rPr>
      </w:pPr>
    </w:p>
    <w:p w:rsidR="00594511" w:rsidRPr="00480E03" w:rsidRDefault="00594511" w:rsidP="00594511">
      <w:pPr>
        <w:pStyle w:val="TextosemFormatao"/>
        <w:spacing w:after="0" w:line="240" w:lineRule="auto"/>
        <w:jc w:val="center"/>
        <w:rPr>
          <w:rFonts w:ascii="Times New Roman" w:hAnsi="Times New Roman" w:cs="Times New Roman"/>
          <w:b/>
          <w:sz w:val="22"/>
          <w:szCs w:val="22"/>
        </w:rPr>
      </w:pPr>
    </w:p>
    <w:tbl>
      <w:tblPr>
        <w:tblW w:w="0" w:type="auto"/>
        <w:tblLook w:val="04A0" w:firstRow="1" w:lastRow="0" w:firstColumn="1" w:lastColumn="0" w:noHBand="0" w:noVBand="1"/>
      </w:tblPr>
      <w:tblGrid>
        <w:gridCol w:w="949"/>
        <w:gridCol w:w="4821"/>
        <w:gridCol w:w="952"/>
        <w:gridCol w:w="952"/>
        <w:gridCol w:w="974"/>
        <w:gridCol w:w="1206"/>
      </w:tblGrid>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b/>
              </w:rPr>
              <w:t>Item</w:t>
            </w:r>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b/>
              </w:rPr>
              <w:t>Material/Serviço</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b/>
              </w:rPr>
              <w:t xml:space="preserve">Unid. </w:t>
            </w:r>
            <w:proofErr w:type="gramStart"/>
            <w:r w:rsidRPr="00480E03">
              <w:rPr>
                <w:rFonts w:ascii="Times New Roman" w:hAnsi="Times New Roman"/>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Qtd licitada</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Valor unitário (R$)</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Valor total (R$)</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1</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23158 - LINHA 01</w:t>
            </w:r>
            <w:proofErr w:type="gramStart"/>
            <w:r w:rsidRPr="00480E03">
              <w:rPr>
                <w:rFonts w:ascii="Times New Roman" w:hAnsi="Times New Roman"/>
              </w:rPr>
              <w:t xml:space="preserve">  </w:t>
            </w:r>
            <w:proofErr w:type="gramEnd"/>
            <w:r w:rsidRPr="00480E03">
              <w:rPr>
                <w:rFonts w:ascii="Times New Roman" w:hAnsi="Times New Roman"/>
              </w:rPr>
              <w:t xml:space="preserve">Empresa VIPOSA . Saida de Calmon as </w:t>
            </w:r>
            <w:proofErr w:type="gramStart"/>
            <w:r w:rsidRPr="00480E03">
              <w:rPr>
                <w:rFonts w:ascii="Times New Roman" w:hAnsi="Times New Roman"/>
              </w:rPr>
              <w:t>05:40</w:t>
            </w:r>
            <w:proofErr w:type="gramEnd"/>
            <w:r w:rsidRPr="00480E03">
              <w:rPr>
                <w:rFonts w:ascii="Times New Roman" w:hAnsi="Times New Roman"/>
              </w:rPr>
              <w:t xml:space="preserve"> : rodoviaria passando pela </w:t>
            </w:r>
            <w:r w:rsidRPr="00480E03">
              <w:rPr>
                <w:rFonts w:ascii="Times New Roman" w:hAnsi="Times New Roman"/>
              </w:rPr>
              <w:lastRenderedPageBreak/>
              <w:t>prefeitura, mercado Peron , mercearia Iraque, Igreja Congregação sentido a Caçador. Em Caçador sobe pela igreja Assembleia de Deus</w:t>
            </w:r>
            <w:proofErr w:type="gramStart"/>
            <w:r w:rsidRPr="00480E03">
              <w:rPr>
                <w:rFonts w:ascii="Times New Roman" w:hAnsi="Times New Roman"/>
              </w:rPr>
              <w:t xml:space="preserve">  </w:t>
            </w:r>
            <w:proofErr w:type="gramEnd"/>
            <w:r w:rsidRPr="00480E03">
              <w:rPr>
                <w:rFonts w:ascii="Times New Roman" w:hAnsi="Times New Roman"/>
              </w:rPr>
              <w:t xml:space="preserve">com chegada a empresa Viposa. Veiculo de no </w:t>
            </w:r>
            <w:r w:rsidR="008B3100" w:rsidRPr="00480E03">
              <w:rPr>
                <w:rFonts w:ascii="Times New Roman" w:hAnsi="Times New Roman"/>
              </w:rPr>
              <w:t>mínimo</w:t>
            </w:r>
            <w:r w:rsidRPr="00480E03">
              <w:rPr>
                <w:rFonts w:ascii="Times New Roman" w:hAnsi="Times New Roman"/>
              </w:rPr>
              <w:t xml:space="preserve"> </w:t>
            </w:r>
            <w:r w:rsidR="008B3100">
              <w:rPr>
                <w:rFonts w:ascii="Times New Roman" w:hAnsi="Times New Roman"/>
              </w:rPr>
              <w:t xml:space="preserve">40 </w:t>
            </w:r>
            <w:r w:rsidRPr="00480E03">
              <w:rPr>
                <w:rFonts w:ascii="Times New Roman" w:hAnsi="Times New Roman"/>
              </w:rPr>
              <w:t>lugares.</w:t>
            </w:r>
            <w:r w:rsidR="008B3100">
              <w:rPr>
                <w:rFonts w:ascii="Times New Roman" w:hAnsi="Times New Roman"/>
              </w:rPr>
              <w:t xml:space="preserve"> </w:t>
            </w:r>
            <w:r w:rsidRPr="00480E03">
              <w:rPr>
                <w:rFonts w:ascii="Times New Roman" w:hAnsi="Times New Roman"/>
              </w:rPr>
              <w:t xml:space="preserve">Retorno </w:t>
            </w:r>
            <w:r w:rsidR="008B3100" w:rsidRPr="00480E03">
              <w:rPr>
                <w:rFonts w:ascii="Times New Roman" w:hAnsi="Times New Roman"/>
              </w:rPr>
              <w:t>saída</w:t>
            </w:r>
            <w:r w:rsidRPr="00480E03">
              <w:rPr>
                <w:rFonts w:ascii="Times New Roman" w:hAnsi="Times New Roman"/>
              </w:rPr>
              <w:t xml:space="preserve"> da empresa VIPOSA</w:t>
            </w:r>
            <w:proofErr w:type="gramStart"/>
            <w:r w:rsidRPr="00480E03">
              <w:rPr>
                <w:rFonts w:ascii="Times New Roman" w:hAnsi="Times New Roman"/>
              </w:rPr>
              <w:t xml:space="preserve">  </w:t>
            </w:r>
            <w:proofErr w:type="gramEnd"/>
            <w:r w:rsidRPr="00480E03">
              <w:rPr>
                <w:rFonts w:ascii="Times New Roman" w:hAnsi="Times New Roman"/>
              </w:rPr>
              <w:t>as 17:40  67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lastRenderedPageBreak/>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24.120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108.540,00</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lastRenderedPageBreak/>
              <w:t>2</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23159 - Linha 02. Maxiplast Empresa</w:t>
            </w:r>
            <w:proofErr w:type="gramStart"/>
            <w:r w:rsidRPr="00480E03">
              <w:rPr>
                <w:rFonts w:ascii="Times New Roman" w:hAnsi="Times New Roman"/>
              </w:rPr>
              <w:t xml:space="preserve">  </w:t>
            </w:r>
            <w:proofErr w:type="gramEnd"/>
            <w:r w:rsidRPr="00480E03">
              <w:rPr>
                <w:rFonts w:ascii="Times New Roman" w:hAnsi="Times New Roman"/>
              </w:rPr>
              <w:t xml:space="preserve">Maxiplast . Saida as </w:t>
            </w:r>
            <w:proofErr w:type="gramStart"/>
            <w:r w:rsidRPr="00480E03">
              <w:rPr>
                <w:rFonts w:ascii="Times New Roman" w:hAnsi="Times New Roman"/>
              </w:rPr>
              <w:t>04:50</w:t>
            </w:r>
            <w:proofErr w:type="gramEnd"/>
            <w:r w:rsidRPr="00480E03">
              <w:rPr>
                <w:rFonts w:ascii="Times New Roman" w:hAnsi="Times New Roman"/>
              </w:rPr>
              <w:t xml:space="preserve">  saida da rodoviaria de Calmon passando pela prefeitura , mercado Peron, mercearia do Iraque , Igreja Congregação sentido a Caçador. Faz parado no Km 17 e no Km 08. Em Caçador sobe pela Assembleia de Deus com </w:t>
            </w:r>
            <w:proofErr w:type="gramStart"/>
            <w:r w:rsidRPr="00480E03">
              <w:rPr>
                <w:rFonts w:ascii="Times New Roman" w:hAnsi="Times New Roman"/>
              </w:rPr>
              <w:t>chegada na</w:t>
            </w:r>
            <w:proofErr w:type="gramEnd"/>
            <w:r w:rsidRPr="00480E03">
              <w:rPr>
                <w:rFonts w:ascii="Times New Roman" w:hAnsi="Times New Roman"/>
              </w:rPr>
              <w:t xml:space="preserve"> empresa  Maxiplast. Retorno as </w:t>
            </w:r>
            <w:proofErr w:type="gramStart"/>
            <w:r w:rsidRPr="00480E03">
              <w:rPr>
                <w:rFonts w:ascii="Times New Roman" w:hAnsi="Times New Roman"/>
              </w:rPr>
              <w:t>14:20</w:t>
            </w:r>
            <w:proofErr w:type="gramEnd"/>
            <w:r w:rsidRPr="00480E03">
              <w:rPr>
                <w:rFonts w:ascii="Times New Roman" w:hAnsi="Times New Roman"/>
              </w:rPr>
              <w:t xml:space="preserve">. </w:t>
            </w:r>
            <w:proofErr w:type="gramStart"/>
            <w:r w:rsidRPr="00480E03">
              <w:rPr>
                <w:rFonts w:ascii="Times New Roman" w:hAnsi="Times New Roman"/>
              </w:rPr>
              <w:t>veiculo</w:t>
            </w:r>
            <w:proofErr w:type="gramEnd"/>
            <w:r w:rsidRPr="00480E03">
              <w:rPr>
                <w:rFonts w:ascii="Times New Roman" w:hAnsi="Times New Roman"/>
              </w:rPr>
              <w:t xml:space="preserve"> com capacidade de no minimo 28 lugares. 70,6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25.416</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114.372,00</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3</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23160 - Linha 03</w:t>
            </w:r>
            <w:proofErr w:type="gramStart"/>
            <w:r w:rsidRPr="00480E03">
              <w:rPr>
                <w:rFonts w:ascii="Times New Roman" w:hAnsi="Times New Roman"/>
              </w:rPr>
              <w:t xml:space="preserve">  </w:t>
            </w:r>
            <w:proofErr w:type="gramEnd"/>
            <w:r w:rsidRPr="00480E03">
              <w:rPr>
                <w:rFonts w:ascii="Times New Roman" w:hAnsi="Times New Roman"/>
              </w:rPr>
              <w:t xml:space="preserve">Empresa Corfio  . Saida as </w:t>
            </w:r>
            <w:proofErr w:type="gramStart"/>
            <w:r w:rsidRPr="00480E03">
              <w:rPr>
                <w:rFonts w:ascii="Times New Roman" w:hAnsi="Times New Roman"/>
              </w:rPr>
              <w:t>12:45</w:t>
            </w:r>
            <w:proofErr w:type="gramEnd"/>
            <w:r w:rsidRPr="00480E03">
              <w:rPr>
                <w:rFonts w:ascii="Times New Roman" w:hAnsi="Times New Roman"/>
              </w:rPr>
              <w:t xml:space="preserve">  saida da rodoviaria de Calmon passando pela prefeitura , mercado Peron, mercearia do Iraque , Igreja Congregação sentido a Caçador pela perimetral ate a empresa ELETROCAL E EMPRESA CORFIO .Veiculo com capacidade de no minimo 40 lugares. 83,2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29.952</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134.784,00</w:t>
            </w:r>
          </w:p>
        </w:tc>
      </w:tr>
      <w:tr w:rsidR="008C5F5E" w:rsidRPr="00480E03">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proofErr w:type="gramStart"/>
            <w:r w:rsidRPr="00480E03">
              <w:rPr>
                <w:rFonts w:ascii="Times New Roman" w:hAnsi="Times New Roman"/>
              </w:rPr>
              <w:t>4</w:t>
            </w:r>
            <w:proofErr w:type="gramEnd"/>
          </w:p>
        </w:tc>
        <w:tc>
          <w:tcPr>
            <w:tcW w:w="4872"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23161 - LINHA 04 Empresas</w:t>
            </w:r>
            <w:proofErr w:type="gramStart"/>
            <w:r w:rsidRPr="00480E03">
              <w:rPr>
                <w:rFonts w:ascii="Times New Roman" w:hAnsi="Times New Roman"/>
              </w:rPr>
              <w:t xml:space="preserve">  </w:t>
            </w:r>
            <w:proofErr w:type="gramEnd"/>
            <w:r w:rsidRPr="00480E03">
              <w:rPr>
                <w:rFonts w:ascii="Times New Roman" w:hAnsi="Times New Roman"/>
              </w:rPr>
              <w:t xml:space="preserve">Variadas . Saida as </w:t>
            </w:r>
            <w:proofErr w:type="gramStart"/>
            <w:r w:rsidRPr="00480E03">
              <w:rPr>
                <w:rFonts w:ascii="Times New Roman" w:hAnsi="Times New Roman"/>
              </w:rPr>
              <w:t>05:40</w:t>
            </w:r>
            <w:proofErr w:type="gramEnd"/>
            <w:r w:rsidRPr="00480E03">
              <w:rPr>
                <w:rFonts w:ascii="Times New Roman" w:hAnsi="Times New Roman"/>
              </w:rPr>
              <w:t xml:space="preserve">  saida da rodoviaria de Calmon passando pela prefeitura , mercado Peron, mercearia do Iraque , Igreja Congregação sentido a Caçador. Em Caçador sobe pela Assembleia de </w:t>
            </w:r>
            <w:proofErr w:type="gramStart"/>
            <w:r w:rsidRPr="00480E03">
              <w:rPr>
                <w:rFonts w:ascii="Times New Roman" w:hAnsi="Times New Roman"/>
              </w:rPr>
              <w:t>Deus ,</w:t>
            </w:r>
            <w:proofErr w:type="gramEnd"/>
            <w:r w:rsidRPr="00480E03">
              <w:rPr>
                <w:rFonts w:ascii="Times New Roman" w:hAnsi="Times New Roman"/>
              </w:rPr>
              <w:t xml:space="preserve"> passando pela empresa Viposa, depois pela empresa Suprema ate a Marpi, retorno sentido serraria do Adami com as seguintes paradas : Tres Irmãos, Maxiplast, Sul Brasil e serraria Adami com retorno pelo mesmo caminho  ate a Empresa Frame.  Retorno as </w:t>
            </w:r>
            <w:proofErr w:type="gramStart"/>
            <w:r w:rsidRPr="00480E03">
              <w:rPr>
                <w:rFonts w:ascii="Times New Roman" w:hAnsi="Times New Roman"/>
              </w:rPr>
              <w:t>18:00</w:t>
            </w:r>
            <w:proofErr w:type="gramEnd"/>
            <w:r w:rsidRPr="00480E03">
              <w:rPr>
                <w:rFonts w:ascii="Times New Roman" w:hAnsi="Times New Roman"/>
              </w:rPr>
              <w:t xml:space="preserve">. </w:t>
            </w:r>
            <w:proofErr w:type="gramStart"/>
            <w:r w:rsidRPr="00480E03">
              <w:rPr>
                <w:rFonts w:ascii="Times New Roman" w:hAnsi="Times New Roman"/>
              </w:rPr>
              <w:t>veiculo</w:t>
            </w:r>
            <w:proofErr w:type="gramEnd"/>
            <w:r w:rsidRPr="00480E03">
              <w:rPr>
                <w:rFonts w:ascii="Times New Roman" w:hAnsi="Times New Roman"/>
              </w:rPr>
              <w:t xml:space="preserve"> com capacidade de no minimo 40 lugares. 118,8 km diarios.</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42.768</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4,50</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rPr>
              <w:t xml:space="preserve"> 192.456,00</w:t>
            </w:r>
          </w:p>
        </w:tc>
      </w:tr>
      <w:tr w:rsidR="008C5F5E" w:rsidRPr="00480E03">
        <w:tc>
          <w:tcPr>
            <w:tcW w:w="953" w:type="dxa"/>
            <w:gridSpan w:val="5"/>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Total Geral</w:t>
            </w:r>
          </w:p>
        </w:tc>
        <w:tc>
          <w:tcPr>
            <w:tcW w:w="953" w:type="dxa"/>
            <w:tcBorders>
              <w:top w:val="single" w:sz="4" w:space="0" w:color="auto"/>
              <w:left w:val="single" w:sz="4" w:space="0" w:color="auto"/>
              <w:bottom w:val="single" w:sz="4" w:space="0" w:color="auto"/>
              <w:right w:val="single" w:sz="4" w:space="0" w:color="auto"/>
            </w:tcBorders>
          </w:tcPr>
          <w:p w:rsidR="008C5F5E" w:rsidRPr="00480E03" w:rsidRDefault="00F23594">
            <w:pPr>
              <w:spacing w:after="0"/>
              <w:jc w:val="right"/>
              <w:rPr>
                <w:rFonts w:ascii="Times New Roman" w:hAnsi="Times New Roman"/>
              </w:rPr>
            </w:pPr>
            <w:r w:rsidRPr="00480E03">
              <w:rPr>
                <w:rFonts w:ascii="Times New Roman" w:hAnsi="Times New Roman"/>
                <w:b/>
              </w:rPr>
              <w:t xml:space="preserve"> 550.152,00</w:t>
            </w:r>
          </w:p>
        </w:tc>
      </w:tr>
    </w:tbl>
    <w:p w:rsidR="00594511" w:rsidRPr="00480E03" w:rsidRDefault="00594511" w:rsidP="00594511">
      <w:pPr>
        <w:numPr>
          <w:ilvl w:val="0"/>
          <w:numId w:val="2"/>
        </w:numPr>
        <w:suppressAutoHyphens/>
        <w:overflowPunct w:val="0"/>
        <w:spacing w:after="0" w:line="240" w:lineRule="auto"/>
        <w:jc w:val="center"/>
        <w:rPr>
          <w:rFonts w:ascii="Times New Roman" w:hAnsi="Times New Roman"/>
          <w:b/>
        </w:rPr>
      </w:pPr>
    </w:p>
    <w:p w:rsidR="00594511" w:rsidRPr="00480E03" w:rsidRDefault="00594511" w:rsidP="00594511">
      <w:pPr>
        <w:spacing w:after="0" w:line="240" w:lineRule="auto"/>
        <w:ind w:left="-1134" w:right="-1135"/>
        <w:jc w:val="center"/>
        <w:rPr>
          <w:rFonts w:ascii="Times New Roman" w:hAnsi="Times New Roman"/>
          <w:b/>
        </w:rPr>
      </w:pPr>
    </w:p>
    <w:p w:rsidR="00594511" w:rsidRPr="00480E03" w:rsidRDefault="00594511" w:rsidP="00594511">
      <w:pPr>
        <w:spacing w:after="0" w:line="240" w:lineRule="auto"/>
        <w:ind w:left="-1134" w:right="-1135"/>
        <w:jc w:val="center"/>
        <w:rPr>
          <w:rFonts w:ascii="Times New Roman" w:hAnsi="Times New Roman"/>
          <w:b/>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p w:rsidR="00594511" w:rsidRPr="00480E03" w:rsidRDefault="00594511" w:rsidP="00FD7A6F">
      <w:pPr>
        <w:spacing w:after="0" w:line="240" w:lineRule="auto"/>
        <w:ind w:left="-1134" w:right="-1135"/>
        <w:rPr>
          <w:rFonts w:ascii="Times New Roman" w:hAnsi="Times New Roman"/>
        </w:rPr>
      </w:pPr>
    </w:p>
    <w:sectPr w:rsidR="00594511" w:rsidRPr="00480E03" w:rsidSect="00E96C28">
      <w:headerReference w:type="default" r:id="rId19"/>
      <w:footerReference w:type="default" r:id="rId20"/>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86" w:rsidRDefault="00581D86" w:rsidP="00E34723">
      <w:pPr>
        <w:spacing w:after="0" w:line="240" w:lineRule="auto"/>
      </w:pPr>
      <w:r>
        <w:separator/>
      </w:r>
    </w:p>
  </w:endnote>
  <w:endnote w:type="continuationSeparator" w:id="0">
    <w:p w:rsidR="00581D86" w:rsidRDefault="00581D86"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5" w:rsidRDefault="001B31E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5" w:rsidRDefault="001B31E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5" w:rsidRDefault="001B31E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55" w:rsidRDefault="00DE2955">
    <w:pPr>
      <w:pStyle w:val="Rodap"/>
    </w:pPr>
  </w:p>
  <w:p w:rsidR="00DE2955" w:rsidRDefault="00DE29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86" w:rsidRDefault="00581D86" w:rsidP="00E34723">
      <w:pPr>
        <w:spacing w:after="0" w:line="240" w:lineRule="auto"/>
      </w:pPr>
      <w:r>
        <w:separator/>
      </w:r>
    </w:p>
  </w:footnote>
  <w:footnote w:type="continuationSeparator" w:id="0">
    <w:p w:rsidR="00581D86" w:rsidRDefault="00581D86" w:rsidP="00E34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5" w:rsidRDefault="001B31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55" w:rsidRDefault="001B31E5">
    <w:r>
      <w:rPr>
        <w:noProof/>
        <w:lang w:eastAsia="pt-BR"/>
      </w:rPr>
      <w:drawing>
        <wp:inline distT="0" distB="0" distL="0" distR="0" wp14:anchorId="34C523FD" wp14:editId="0A026BFE">
          <wp:extent cx="6120130" cy="11595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rsidR="00DE2955" w:rsidRDefault="00DE2955" w:rsidP="00324BEA">
    <w:pPr>
      <w:pStyle w:val="Cabealho"/>
      <w:ind w:left="-12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5" w:rsidRDefault="001B31E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55" w:rsidRDefault="001B31E5" w:rsidP="00E34723">
    <w:pPr>
      <w:pStyle w:val="Cabealho"/>
      <w:ind w:left="-1276"/>
    </w:pPr>
    <w:r>
      <w:rPr>
        <w:noProof/>
        <w:lang w:eastAsia="pt-BR"/>
      </w:rPr>
      <w:drawing>
        <wp:inline distT="0" distB="0" distL="0" distR="0" wp14:anchorId="34C523FD" wp14:editId="0A026BFE">
          <wp:extent cx="6120130" cy="1159510"/>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rsidR="00DE2955" w:rsidRDefault="00DE29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9646719"/>
    <w:multiLevelType w:val="hybridMultilevel"/>
    <w:tmpl w:val="E542A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1B76391E"/>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1EC58FF"/>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58230075"/>
    <w:multiLevelType w:val="hybridMultilevel"/>
    <w:tmpl w:val="53403564"/>
    <w:lvl w:ilvl="0" w:tplc="0416000F">
      <w:start w:val="1"/>
      <w:numFmt w:val="decimal"/>
      <w:lvlText w:val="%1."/>
      <w:lvlJc w:val="left"/>
      <w:pPr>
        <w:ind w:left="1080" w:hanging="360"/>
      </w:pPr>
    </w:lvl>
    <w:lvl w:ilvl="1" w:tplc="BB8C7C5C">
      <w:start w:val="1"/>
      <w:numFmt w:val="lowerRoman"/>
      <w:lvlText w:val="%2)"/>
      <w:lvlJc w:val="left"/>
      <w:pPr>
        <w:ind w:left="2160" w:hanging="72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78B7FED"/>
    <w:multiLevelType w:val="hybridMultilevel"/>
    <w:tmpl w:val="0B7CD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9">
    <w:nsid w:val="79952CA4"/>
    <w:multiLevelType w:val="hybridMultilevel"/>
    <w:tmpl w:val="A0265B86"/>
    <w:lvl w:ilvl="0" w:tplc="F30EF510">
      <w:start w:val="1"/>
      <w:numFmt w:val="bullet"/>
      <w:lvlText w:val=""/>
      <w:lvlJc w:val="left"/>
      <w:pPr>
        <w:ind w:left="720" w:hanging="360"/>
      </w:pPr>
      <w:rPr>
        <w:rFonts w:ascii="Symbol" w:hAnsi="Symbol" w:hint="default"/>
      </w:rPr>
    </w:lvl>
    <w:lvl w:ilvl="1" w:tplc="2E12E0A8" w:tentative="1">
      <w:start w:val="1"/>
      <w:numFmt w:val="bullet"/>
      <w:lvlText w:val="o"/>
      <w:lvlJc w:val="left"/>
      <w:pPr>
        <w:ind w:left="1440" w:hanging="360"/>
      </w:pPr>
      <w:rPr>
        <w:rFonts w:ascii="Courier New" w:hAnsi="Courier New" w:cs="Courier New" w:hint="default"/>
      </w:rPr>
    </w:lvl>
    <w:lvl w:ilvl="2" w:tplc="4090612A" w:tentative="1">
      <w:start w:val="1"/>
      <w:numFmt w:val="bullet"/>
      <w:lvlText w:val=""/>
      <w:lvlJc w:val="left"/>
      <w:pPr>
        <w:ind w:left="2160" w:hanging="360"/>
      </w:pPr>
      <w:rPr>
        <w:rFonts w:ascii="Wingdings" w:hAnsi="Wingdings" w:hint="default"/>
      </w:rPr>
    </w:lvl>
    <w:lvl w:ilvl="3" w:tplc="DF82FA86" w:tentative="1">
      <w:start w:val="1"/>
      <w:numFmt w:val="bullet"/>
      <w:lvlText w:val=""/>
      <w:lvlJc w:val="left"/>
      <w:pPr>
        <w:ind w:left="2880" w:hanging="360"/>
      </w:pPr>
      <w:rPr>
        <w:rFonts w:ascii="Symbol" w:hAnsi="Symbol" w:hint="default"/>
      </w:rPr>
    </w:lvl>
    <w:lvl w:ilvl="4" w:tplc="A3D805A4" w:tentative="1">
      <w:start w:val="1"/>
      <w:numFmt w:val="bullet"/>
      <w:lvlText w:val="o"/>
      <w:lvlJc w:val="left"/>
      <w:pPr>
        <w:ind w:left="3600" w:hanging="360"/>
      </w:pPr>
      <w:rPr>
        <w:rFonts w:ascii="Courier New" w:hAnsi="Courier New" w:cs="Courier New" w:hint="default"/>
      </w:rPr>
    </w:lvl>
    <w:lvl w:ilvl="5" w:tplc="9E7EED66" w:tentative="1">
      <w:start w:val="1"/>
      <w:numFmt w:val="bullet"/>
      <w:lvlText w:val=""/>
      <w:lvlJc w:val="left"/>
      <w:pPr>
        <w:ind w:left="4320" w:hanging="360"/>
      </w:pPr>
      <w:rPr>
        <w:rFonts w:ascii="Wingdings" w:hAnsi="Wingdings" w:hint="default"/>
      </w:rPr>
    </w:lvl>
    <w:lvl w:ilvl="6" w:tplc="1A101D0C" w:tentative="1">
      <w:start w:val="1"/>
      <w:numFmt w:val="bullet"/>
      <w:lvlText w:val=""/>
      <w:lvlJc w:val="left"/>
      <w:pPr>
        <w:ind w:left="5040" w:hanging="360"/>
      </w:pPr>
      <w:rPr>
        <w:rFonts w:ascii="Symbol" w:hAnsi="Symbol" w:hint="default"/>
      </w:rPr>
    </w:lvl>
    <w:lvl w:ilvl="7" w:tplc="BF0EFB00" w:tentative="1">
      <w:start w:val="1"/>
      <w:numFmt w:val="bullet"/>
      <w:lvlText w:val="o"/>
      <w:lvlJc w:val="left"/>
      <w:pPr>
        <w:ind w:left="5760" w:hanging="360"/>
      </w:pPr>
      <w:rPr>
        <w:rFonts w:ascii="Courier New" w:hAnsi="Courier New" w:cs="Courier New" w:hint="default"/>
      </w:rPr>
    </w:lvl>
    <w:lvl w:ilvl="8" w:tplc="F5126436" w:tentative="1">
      <w:start w:val="1"/>
      <w:numFmt w:val="bullet"/>
      <w:lvlText w:val=""/>
      <w:lvlJc w:val="left"/>
      <w:pPr>
        <w:ind w:left="6480" w:hanging="360"/>
      </w:pPr>
      <w:rPr>
        <w:rFonts w:ascii="Wingdings" w:hAnsi="Wingdings" w:hint="default"/>
      </w:rPr>
    </w:lvl>
  </w:abstractNum>
  <w:abstractNum w:abstractNumId="30">
    <w:nsid w:val="7B6B124F"/>
    <w:multiLevelType w:val="hybridMultilevel"/>
    <w:tmpl w:val="42065FFA"/>
    <w:lvl w:ilvl="0" w:tplc="8AD24584">
      <w:start w:val="1"/>
      <w:numFmt w:val="decimal"/>
      <w:lvlText w:val="%1."/>
      <w:lvlJc w:val="left"/>
      <w:pPr>
        <w:ind w:left="1080" w:hanging="360"/>
      </w:pPr>
      <w:rPr>
        <w:rFonts w:hint="default"/>
      </w:rPr>
    </w:lvl>
    <w:lvl w:ilvl="1" w:tplc="2E0605A2" w:tentative="1">
      <w:start w:val="1"/>
      <w:numFmt w:val="bullet"/>
      <w:lvlText w:val="o"/>
      <w:lvlJc w:val="left"/>
      <w:pPr>
        <w:ind w:left="1800" w:hanging="360"/>
      </w:pPr>
      <w:rPr>
        <w:rFonts w:ascii="Courier New" w:hAnsi="Courier New" w:cs="Courier New" w:hint="default"/>
      </w:rPr>
    </w:lvl>
    <w:lvl w:ilvl="2" w:tplc="7CEAB040" w:tentative="1">
      <w:start w:val="1"/>
      <w:numFmt w:val="bullet"/>
      <w:lvlText w:val=""/>
      <w:lvlJc w:val="left"/>
      <w:pPr>
        <w:ind w:left="2520" w:hanging="360"/>
      </w:pPr>
      <w:rPr>
        <w:rFonts w:ascii="Wingdings" w:hAnsi="Wingdings" w:hint="default"/>
      </w:rPr>
    </w:lvl>
    <w:lvl w:ilvl="3" w:tplc="21D41E92" w:tentative="1">
      <w:start w:val="1"/>
      <w:numFmt w:val="bullet"/>
      <w:lvlText w:val=""/>
      <w:lvlJc w:val="left"/>
      <w:pPr>
        <w:ind w:left="3240" w:hanging="360"/>
      </w:pPr>
      <w:rPr>
        <w:rFonts w:ascii="Symbol" w:hAnsi="Symbol" w:hint="default"/>
      </w:rPr>
    </w:lvl>
    <w:lvl w:ilvl="4" w:tplc="3E1E8BB8" w:tentative="1">
      <w:start w:val="1"/>
      <w:numFmt w:val="bullet"/>
      <w:lvlText w:val="o"/>
      <w:lvlJc w:val="left"/>
      <w:pPr>
        <w:ind w:left="3960" w:hanging="360"/>
      </w:pPr>
      <w:rPr>
        <w:rFonts w:ascii="Courier New" w:hAnsi="Courier New" w:cs="Courier New" w:hint="default"/>
      </w:rPr>
    </w:lvl>
    <w:lvl w:ilvl="5" w:tplc="7398F5FA" w:tentative="1">
      <w:start w:val="1"/>
      <w:numFmt w:val="bullet"/>
      <w:lvlText w:val=""/>
      <w:lvlJc w:val="left"/>
      <w:pPr>
        <w:ind w:left="4680" w:hanging="360"/>
      </w:pPr>
      <w:rPr>
        <w:rFonts w:ascii="Wingdings" w:hAnsi="Wingdings" w:hint="default"/>
      </w:rPr>
    </w:lvl>
    <w:lvl w:ilvl="6" w:tplc="F97A5250" w:tentative="1">
      <w:start w:val="1"/>
      <w:numFmt w:val="bullet"/>
      <w:lvlText w:val=""/>
      <w:lvlJc w:val="left"/>
      <w:pPr>
        <w:ind w:left="5400" w:hanging="360"/>
      </w:pPr>
      <w:rPr>
        <w:rFonts w:ascii="Symbol" w:hAnsi="Symbol" w:hint="default"/>
      </w:rPr>
    </w:lvl>
    <w:lvl w:ilvl="7" w:tplc="36E44216" w:tentative="1">
      <w:start w:val="1"/>
      <w:numFmt w:val="bullet"/>
      <w:lvlText w:val="o"/>
      <w:lvlJc w:val="left"/>
      <w:pPr>
        <w:ind w:left="6120" w:hanging="360"/>
      </w:pPr>
      <w:rPr>
        <w:rFonts w:ascii="Courier New" w:hAnsi="Courier New" w:cs="Courier New" w:hint="default"/>
      </w:rPr>
    </w:lvl>
    <w:lvl w:ilvl="8" w:tplc="B38804EC" w:tentative="1">
      <w:start w:val="1"/>
      <w:numFmt w:val="bullet"/>
      <w:lvlText w:val=""/>
      <w:lvlJc w:val="left"/>
      <w:pPr>
        <w:ind w:left="6840" w:hanging="360"/>
      </w:pPr>
      <w:rPr>
        <w:rFonts w:ascii="Wingdings" w:hAnsi="Wingdings" w:hint="default"/>
      </w:rPr>
    </w:lvl>
  </w:abstractNum>
  <w:abstractNum w:abstractNumId="31">
    <w:nsid w:val="7DA45894"/>
    <w:multiLevelType w:val="multilevel"/>
    <w:tmpl w:val="BB449E1A"/>
    <w:lvl w:ilvl="0">
      <w:start w:val="1"/>
      <w:numFmt w:val="lowerLetter"/>
      <w:lvlText w:val="%1)"/>
      <w:lvlJc w:val="left"/>
      <w:pPr>
        <w:ind w:left="502"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6"/>
  </w:num>
  <w:num w:numId="2">
    <w:abstractNumId w:val="28"/>
  </w:num>
  <w:num w:numId="3">
    <w:abstractNumId w:val="17"/>
  </w:num>
  <w:num w:numId="4">
    <w:abstractNumId w:val="19"/>
  </w:num>
  <w:num w:numId="5">
    <w:abstractNumId w:val="9"/>
  </w:num>
  <w:num w:numId="6">
    <w:abstractNumId w:val="27"/>
  </w:num>
  <w:num w:numId="7">
    <w:abstractNumId w:val="7"/>
  </w:num>
  <w:num w:numId="8">
    <w:abstractNumId w:val="13"/>
  </w:num>
  <w:num w:numId="9">
    <w:abstractNumId w:val="4"/>
  </w:num>
  <w:num w:numId="10">
    <w:abstractNumId w:val="14"/>
  </w:num>
  <w:num w:numId="11">
    <w:abstractNumId w:val="21"/>
  </w:num>
  <w:num w:numId="12">
    <w:abstractNumId w:val="20"/>
  </w:num>
  <w:num w:numId="13">
    <w:abstractNumId w:val="0"/>
  </w:num>
  <w:num w:numId="14">
    <w:abstractNumId w:val="15"/>
  </w:num>
  <w:num w:numId="15">
    <w:abstractNumId w:val="11"/>
  </w:num>
  <w:num w:numId="16">
    <w:abstractNumId w:val="1"/>
  </w:num>
  <w:num w:numId="17">
    <w:abstractNumId w:val="12"/>
  </w:num>
  <w:num w:numId="18">
    <w:abstractNumId w:val="26"/>
  </w:num>
  <w:num w:numId="19">
    <w:abstractNumId w:val="26"/>
    <w:lvlOverride w:ilvl="0">
      <w:startOverride w:val="1"/>
    </w:lvlOverride>
  </w:num>
  <w:num w:numId="20">
    <w:abstractNumId w:val="8"/>
  </w:num>
  <w:num w:numId="21">
    <w:abstractNumId w:val="2"/>
  </w:num>
  <w:num w:numId="22">
    <w:abstractNumId w:val="23"/>
  </w:num>
  <w:num w:numId="23">
    <w:abstractNumId w:val="5"/>
  </w:num>
  <w:num w:numId="24">
    <w:abstractNumId w:val="22"/>
  </w:num>
  <w:num w:numId="25">
    <w:abstractNumId w:val="31"/>
  </w:num>
  <w:num w:numId="26">
    <w:abstractNumId w:val="24"/>
  </w:num>
  <w:num w:numId="27">
    <w:abstractNumId w:val="3"/>
  </w:num>
  <w:num w:numId="28">
    <w:abstractNumId w:val="10"/>
  </w:num>
  <w:num w:numId="29">
    <w:abstractNumId w:val="30"/>
  </w:num>
  <w:num w:numId="30">
    <w:abstractNumId w:val="29"/>
  </w:num>
  <w:num w:numId="31">
    <w:abstractNumId w:val="25"/>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1B"/>
    <w:rsid w:val="00003E06"/>
    <w:rsid w:val="00035111"/>
    <w:rsid w:val="00044B8F"/>
    <w:rsid w:val="00052FB4"/>
    <w:rsid w:val="0006638A"/>
    <w:rsid w:val="00072314"/>
    <w:rsid w:val="00076E36"/>
    <w:rsid w:val="0009160B"/>
    <w:rsid w:val="00092358"/>
    <w:rsid w:val="000A2ADB"/>
    <w:rsid w:val="000A6668"/>
    <w:rsid w:val="000B75D5"/>
    <w:rsid w:val="000C3CA0"/>
    <w:rsid w:val="001059E1"/>
    <w:rsid w:val="00107451"/>
    <w:rsid w:val="00131EE2"/>
    <w:rsid w:val="001514CB"/>
    <w:rsid w:val="00156AE4"/>
    <w:rsid w:val="00165AD7"/>
    <w:rsid w:val="00196352"/>
    <w:rsid w:val="0019790B"/>
    <w:rsid w:val="001B31E5"/>
    <w:rsid w:val="001D0AC0"/>
    <w:rsid w:val="001E4A0A"/>
    <w:rsid w:val="001F20EC"/>
    <w:rsid w:val="00215458"/>
    <w:rsid w:val="002233D4"/>
    <w:rsid w:val="002A4901"/>
    <w:rsid w:val="002B44B7"/>
    <w:rsid w:val="002D37AD"/>
    <w:rsid w:val="002D5A42"/>
    <w:rsid w:val="0031185D"/>
    <w:rsid w:val="003135B7"/>
    <w:rsid w:val="00313B8F"/>
    <w:rsid w:val="00323BA1"/>
    <w:rsid w:val="00324BEA"/>
    <w:rsid w:val="00330736"/>
    <w:rsid w:val="00333E8F"/>
    <w:rsid w:val="003746AD"/>
    <w:rsid w:val="00374759"/>
    <w:rsid w:val="0039015D"/>
    <w:rsid w:val="0039503F"/>
    <w:rsid w:val="00396C64"/>
    <w:rsid w:val="003B1E43"/>
    <w:rsid w:val="003E399E"/>
    <w:rsid w:val="0041494D"/>
    <w:rsid w:val="00416DC7"/>
    <w:rsid w:val="00423BA8"/>
    <w:rsid w:val="00451CAD"/>
    <w:rsid w:val="00455181"/>
    <w:rsid w:val="004560D2"/>
    <w:rsid w:val="00462284"/>
    <w:rsid w:val="0047359C"/>
    <w:rsid w:val="004801B6"/>
    <w:rsid w:val="00480E03"/>
    <w:rsid w:val="004E06FB"/>
    <w:rsid w:val="0051236F"/>
    <w:rsid w:val="00516ED7"/>
    <w:rsid w:val="0053623B"/>
    <w:rsid w:val="0055289E"/>
    <w:rsid w:val="00556ABD"/>
    <w:rsid w:val="00566BA5"/>
    <w:rsid w:val="00574A20"/>
    <w:rsid w:val="00581D86"/>
    <w:rsid w:val="00594511"/>
    <w:rsid w:val="005D017E"/>
    <w:rsid w:val="005E20FB"/>
    <w:rsid w:val="006026C3"/>
    <w:rsid w:val="00642CF4"/>
    <w:rsid w:val="006515E9"/>
    <w:rsid w:val="00656668"/>
    <w:rsid w:val="00665CD2"/>
    <w:rsid w:val="00687CE3"/>
    <w:rsid w:val="00690359"/>
    <w:rsid w:val="006A607B"/>
    <w:rsid w:val="006B4EB3"/>
    <w:rsid w:val="006D4038"/>
    <w:rsid w:val="00717141"/>
    <w:rsid w:val="007328BE"/>
    <w:rsid w:val="00735E6A"/>
    <w:rsid w:val="00746E2A"/>
    <w:rsid w:val="007B26A8"/>
    <w:rsid w:val="007D26EF"/>
    <w:rsid w:val="007F56CF"/>
    <w:rsid w:val="00814BEA"/>
    <w:rsid w:val="00854B1B"/>
    <w:rsid w:val="0085606E"/>
    <w:rsid w:val="008642FE"/>
    <w:rsid w:val="00873403"/>
    <w:rsid w:val="00877A8F"/>
    <w:rsid w:val="00885BCF"/>
    <w:rsid w:val="008B3100"/>
    <w:rsid w:val="008C21FC"/>
    <w:rsid w:val="008C5F5E"/>
    <w:rsid w:val="008E2896"/>
    <w:rsid w:val="008E65C7"/>
    <w:rsid w:val="009443CD"/>
    <w:rsid w:val="00955313"/>
    <w:rsid w:val="00991E32"/>
    <w:rsid w:val="009E1705"/>
    <w:rsid w:val="009E5D1C"/>
    <w:rsid w:val="009F6293"/>
    <w:rsid w:val="009F7D5A"/>
    <w:rsid w:val="00A87050"/>
    <w:rsid w:val="00A95749"/>
    <w:rsid w:val="00AB72AD"/>
    <w:rsid w:val="00AD6E09"/>
    <w:rsid w:val="00AF5E6A"/>
    <w:rsid w:val="00B06F13"/>
    <w:rsid w:val="00B131D6"/>
    <w:rsid w:val="00B140EA"/>
    <w:rsid w:val="00B86BDE"/>
    <w:rsid w:val="00BA091B"/>
    <w:rsid w:val="00C46BAD"/>
    <w:rsid w:val="00C54327"/>
    <w:rsid w:val="00C671C8"/>
    <w:rsid w:val="00C742C6"/>
    <w:rsid w:val="00CA4B6B"/>
    <w:rsid w:val="00CB73FA"/>
    <w:rsid w:val="00CC6197"/>
    <w:rsid w:val="00CE2242"/>
    <w:rsid w:val="00D303B5"/>
    <w:rsid w:val="00D359DD"/>
    <w:rsid w:val="00D67AA1"/>
    <w:rsid w:val="00D96E6F"/>
    <w:rsid w:val="00DA2799"/>
    <w:rsid w:val="00DC2C66"/>
    <w:rsid w:val="00DD5EE0"/>
    <w:rsid w:val="00DE04A2"/>
    <w:rsid w:val="00DE2955"/>
    <w:rsid w:val="00DF6D75"/>
    <w:rsid w:val="00E069B9"/>
    <w:rsid w:val="00E34723"/>
    <w:rsid w:val="00E71060"/>
    <w:rsid w:val="00E7795A"/>
    <w:rsid w:val="00E902CE"/>
    <w:rsid w:val="00E96C28"/>
    <w:rsid w:val="00EA3978"/>
    <w:rsid w:val="00EB7F2D"/>
    <w:rsid w:val="00EC542D"/>
    <w:rsid w:val="00F23594"/>
    <w:rsid w:val="00F45A7E"/>
    <w:rsid w:val="00F512F4"/>
    <w:rsid w:val="00F51F2B"/>
    <w:rsid w:val="00FB2B8D"/>
    <w:rsid w:val="00FB5C54"/>
    <w:rsid w:val="00FC69D2"/>
    <w:rsid w:val="00FC78E0"/>
    <w:rsid w:val="00FD7432"/>
    <w:rsid w:val="00FD7A6F"/>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cita@calmon.sc.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lmon.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nalto.gov.br/ccivil_03/Decreto-Lei/Del5452.ht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licitacao@cacador.sc.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97FA-C447-4C99-838A-05A64760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27</Pages>
  <Words>10319</Words>
  <Characters>55726</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Usuário do Windows</cp:lastModifiedBy>
  <cp:revision>13</cp:revision>
  <cp:lastPrinted>2019-04-08T18:14:00Z</cp:lastPrinted>
  <dcterms:created xsi:type="dcterms:W3CDTF">2019-04-01T19:08:00Z</dcterms:created>
  <dcterms:modified xsi:type="dcterms:W3CDTF">2020-05-27T12:56:00Z</dcterms:modified>
</cp:coreProperties>
</file>